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DA9" w:rsidRDefault="00663E41" w:rsidP="00663E41">
      <w:pPr>
        <w:pStyle w:val="NoSpacing"/>
        <w:jc w:val="center"/>
        <w:rPr>
          <w:rFonts w:ascii="Century Gothic" w:hAnsi="Century Gothic"/>
        </w:rPr>
      </w:pPr>
      <w:bookmarkStart w:id="0" w:name="_GoBack"/>
      <w:bookmarkEnd w:id="0"/>
      <w:r>
        <w:rPr>
          <w:rFonts w:ascii="Century Gothic" w:hAnsi="Century Gothic"/>
          <w:b/>
          <w:noProof/>
        </w:rPr>
        <w:drawing>
          <wp:inline distT="0" distB="0" distL="0" distR="0" wp14:anchorId="1877537C" wp14:editId="34CA87A7">
            <wp:extent cx="2381250" cy="762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KZN Logo Colou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2457" cy="768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3E41" w:rsidRDefault="00663E41" w:rsidP="00663E41">
      <w:pPr>
        <w:pStyle w:val="NoSpacing"/>
        <w:jc w:val="center"/>
        <w:rPr>
          <w:rFonts w:ascii="Century Gothic" w:hAnsi="Century Gothic"/>
        </w:rPr>
      </w:pPr>
    </w:p>
    <w:p w:rsidR="00E206E7" w:rsidRPr="00E206E7" w:rsidRDefault="00E206E7" w:rsidP="00E206E7">
      <w:pPr>
        <w:jc w:val="both"/>
        <w:rPr>
          <w:rFonts w:ascii="Century Gothic" w:hAnsi="Century Gothic"/>
        </w:rPr>
      </w:pPr>
      <w:r w:rsidRPr="00E206E7">
        <w:rPr>
          <w:rFonts w:ascii="Century Gothic" w:hAnsi="Century Gothic"/>
        </w:rPr>
        <w:t xml:space="preserve">Minutes of the </w:t>
      </w:r>
      <w:r w:rsidR="00B04A12">
        <w:rPr>
          <w:rFonts w:ascii="Century Gothic" w:hAnsi="Century Gothic"/>
        </w:rPr>
        <w:t>Eleventh</w:t>
      </w:r>
      <w:r w:rsidRPr="00E206E7">
        <w:rPr>
          <w:rFonts w:ascii="Century Gothic" w:hAnsi="Century Gothic"/>
        </w:rPr>
        <w:t xml:space="preserve"> Annual General Meeting of the University of KwaZulu-Natal Convocation held on Thursday, </w:t>
      </w:r>
      <w:r w:rsidR="00B04A12">
        <w:rPr>
          <w:rFonts w:ascii="Century Gothic" w:hAnsi="Century Gothic"/>
        </w:rPr>
        <w:t>14</w:t>
      </w:r>
      <w:r w:rsidR="00047821">
        <w:rPr>
          <w:rFonts w:ascii="Century Gothic" w:hAnsi="Century Gothic"/>
        </w:rPr>
        <w:t xml:space="preserve"> </w:t>
      </w:r>
      <w:r w:rsidRPr="00E206E7">
        <w:rPr>
          <w:rFonts w:ascii="Century Gothic" w:hAnsi="Century Gothic"/>
        </w:rPr>
        <w:t>May 201</w:t>
      </w:r>
      <w:r w:rsidR="00B04A12">
        <w:rPr>
          <w:rFonts w:ascii="Century Gothic" w:hAnsi="Century Gothic"/>
        </w:rPr>
        <w:t>5</w:t>
      </w:r>
      <w:r w:rsidRPr="00E206E7">
        <w:rPr>
          <w:rFonts w:ascii="Century Gothic" w:hAnsi="Century Gothic"/>
        </w:rPr>
        <w:t xml:space="preserve"> at 18h</w:t>
      </w:r>
      <w:r w:rsidR="008A0429">
        <w:rPr>
          <w:rFonts w:ascii="Century Gothic" w:hAnsi="Century Gothic"/>
        </w:rPr>
        <w:t>00</w:t>
      </w:r>
      <w:r w:rsidRPr="00E206E7">
        <w:rPr>
          <w:rFonts w:ascii="Century Gothic" w:hAnsi="Century Gothic"/>
        </w:rPr>
        <w:t xml:space="preserve"> in the </w:t>
      </w:r>
      <w:r w:rsidR="00047821">
        <w:rPr>
          <w:rFonts w:ascii="Century Gothic" w:hAnsi="Century Gothic"/>
        </w:rPr>
        <w:t>Comsa Lounge</w:t>
      </w:r>
      <w:r w:rsidR="001F6928">
        <w:rPr>
          <w:rFonts w:ascii="Century Gothic" w:hAnsi="Century Gothic"/>
        </w:rPr>
        <w:t>, U</w:t>
      </w:r>
      <w:r w:rsidRPr="00E206E7">
        <w:rPr>
          <w:rFonts w:ascii="Century Gothic" w:hAnsi="Century Gothic"/>
        </w:rPr>
        <w:t>niversity of KwaZulu-Natal, Westville Campus.</w:t>
      </w:r>
    </w:p>
    <w:p w:rsidR="002D3974" w:rsidRPr="002D3974" w:rsidRDefault="002D3974" w:rsidP="002D3974">
      <w:pPr>
        <w:jc w:val="both"/>
        <w:rPr>
          <w:rFonts w:ascii="Century Gothic" w:hAnsi="Century Gothic"/>
          <w:b/>
        </w:rPr>
      </w:pPr>
      <w:r w:rsidRPr="002D3974">
        <w:rPr>
          <w:rFonts w:ascii="Century Gothic" w:hAnsi="Century Gothic"/>
          <w:b/>
        </w:rPr>
        <w:t xml:space="preserve">1. </w:t>
      </w:r>
      <w:r w:rsidRPr="002D3974">
        <w:rPr>
          <w:rFonts w:ascii="Century Gothic" w:hAnsi="Century Gothic"/>
          <w:b/>
        </w:rPr>
        <w:tab/>
        <w:t>ATTENDANCE</w:t>
      </w:r>
    </w:p>
    <w:p w:rsidR="000B413F" w:rsidRPr="001876A6" w:rsidRDefault="002D3974" w:rsidP="000B413F">
      <w:pPr>
        <w:pStyle w:val="NoSpacing"/>
        <w:ind w:left="2880" w:hanging="2160"/>
        <w:rPr>
          <w:rFonts w:ascii="Century Gothic" w:hAnsi="Century Gothic"/>
        </w:rPr>
      </w:pPr>
      <w:r w:rsidRPr="002D3974">
        <w:rPr>
          <w:rFonts w:ascii="Century Gothic" w:hAnsi="Century Gothic"/>
          <w:b/>
        </w:rPr>
        <w:t>Present:</w:t>
      </w:r>
      <w:r w:rsidR="000B413F">
        <w:rPr>
          <w:rFonts w:ascii="Century Gothic" w:hAnsi="Century Gothic"/>
        </w:rPr>
        <w:tab/>
      </w:r>
      <w:r w:rsidR="001B1E0C">
        <w:rPr>
          <w:rFonts w:ascii="Century Gothic" w:hAnsi="Century Gothic"/>
        </w:rPr>
        <w:t xml:space="preserve">53 </w:t>
      </w:r>
      <w:r w:rsidRPr="001876A6">
        <w:rPr>
          <w:rFonts w:ascii="Century Gothic" w:hAnsi="Century Gothic"/>
        </w:rPr>
        <w:t>graduates</w:t>
      </w:r>
      <w:r w:rsidR="000B413F" w:rsidRPr="001876A6">
        <w:rPr>
          <w:rFonts w:ascii="Century Gothic" w:hAnsi="Century Gothic"/>
        </w:rPr>
        <w:t xml:space="preserve"> and </w:t>
      </w:r>
      <w:r w:rsidR="001B1E0C">
        <w:rPr>
          <w:rFonts w:ascii="Century Gothic" w:hAnsi="Century Gothic"/>
        </w:rPr>
        <w:t>13</w:t>
      </w:r>
      <w:r w:rsidR="000B413F" w:rsidRPr="001876A6">
        <w:rPr>
          <w:rFonts w:ascii="Century Gothic" w:hAnsi="Century Gothic"/>
        </w:rPr>
        <w:t xml:space="preserve"> non-graduates</w:t>
      </w:r>
      <w:r w:rsidRPr="001876A6">
        <w:rPr>
          <w:rFonts w:ascii="Century Gothic" w:hAnsi="Century Gothic"/>
        </w:rPr>
        <w:t xml:space="preserve"> </w:t>
      </w:r>
    </w:p>
    <w:p w:rsidR="002D3974" w:rsidRPr="001876A6" w:rsidRDefault="000B413F" w:rsidP="000B413F">
      <w:pPr>
        <w:pStyle w:val="NoSpacing"/>
        <w:ind w:left="2880"/>
        <w:rPr>
          <w:rFonts w:ascii="Century Gothic" w:hAnsi="Century Gothic"/>
        </w:rPr>
      </w:pPr>
      <w:r w:rsidRPr="001876A6">
        <w:rPr>
          <w:rFonts w:ascii="Century Gothic" w:hAnsi="Century Gothic"/>
        </w:rPr>
        <w:t>(</w:t>
      </w:r>
      <w:r w:rsidR="002D3974" w:rsidRPr="001876A6">
        <w:rPr>
          <w:rFonts w:ascii="Century Gothic" w:hAnsi="Century Gothic"/>
        </w:rPr>
        <w:t>as per the Attendance Register</w:t>
      </w:r>
      <w:r w:rsidRPr="001876A6">
        <w:rPr>
          <w:rFonts w:ascii="Century Gothic" w:hAnsi="Century Gothic"/>
        </w:rPr>
        <w:t>)</w:t>
      </w:r>
    </w:p>
    <w:p w:rsidR="002D3974" w:rsidRPr="000B413F" w:rsidRDefault="002D3974" w:rsidP="002D3974">
      <w:pPr>
        <w:pStyle w:val="NoSpacing"/>
        <w:rPr>
          <w:rFonts w:ascii="Century Gothic" w:hAnsi="Century Gothic"/>
          <w:strike/>
        </w:rPr>
      </w:pPr>
      <w:r w:rsidRPr="002D3974">
        <w:rPr>
          <w:rFonts w:ascii="Century Gothic" w:hAnsi="Century Gothic"/>
        </w:rPr>
        <w:tab/>
      </w:r>
      <w:r w:rsidRPr="002D3974">
        <w:rPr>
          <w:rFonts w:ascii="Century Gothic" w:hAnsi="Century Gothic"/>
        </w:rPr>
        <w:tab/>
      </w:r>
      <w:r w:rsidRPr="002D3974">
        <w:rPr>
          <w:rFonts w:ascii="Century Gothic" w:hAnsi="Century Gothic"/>
        </w:rPr>
        <w:tab/>
      </w:r>
      <w:r w:rsidRPr="002D3974">
        <w:rPr>
          <w:rFonts w:ascii="Century Gothic" w:hAnsi="Century Gothic"/>
        </w:rPr>
        <w:tab/>
      </w:r>
    </w:p>
    <w:p w:rsidR="002D3974" w:rsidRPr="002D3974" w:rsidRDefault="002D3974" w:rsidP="002D3974">
      <w:pPr>
        <w:pStyle w:val="NoSpacing"/>
        <w:rPr>
          <w:rFonts w:ascii="Century Gothic" w:hAnsi="Century Gothic"/>
        </w:rPr>
      </w:pPr>
    </w:p>
    <w:p w:rsidR="002D3974" w:rsidRPr="002D3974" w:rsidRDefault="002D3974" w:rsidP="002D3974">
      <w:pPr>
        <w:pStyle w:val="NoSpacing"/>
        <w:rPr>
          <w:rFonts w:ascii="Century Gothic" w:hAnsi="Century Gothic"/>
        </w:rPr>
      </w:pPr>
      <w:r w:rsidRPr="002D3974">
        <w:rPr>
          <w:rFonts w:ascii="Century Gothic" w:hAnsi="Century Gothic"/>
        </w:rPr>
        <w:tab/>
      </w:r>
      <w:r w:rsidRPr="002D3974">
        <w:rPr>
          <w:rFonts w:ascii="Century Gothic" w:hAnsi="Century Gothic"/>
          <w:b/>
        </w:rPr>
        <w:t>In Attendance:</w:t>
      </w:r>
      <w:r w:rsidRPr="002D3974">
        <w:rPr>
          <w:rFonts w:ascii="Century Gothic" w:hAnsi="Century Gothic"/>
          <w:b/>
        </w:rPr>
        <w:tab/>
      </w:r>
      <w:r w:rsidRPr="002D3974">
        <w:rPr>
          <w:rFonts w:ascii="Century Gothic" w:hAnsi="Century Gothic"/>
        </w:rPr>
        <w:t>Mr F Christensen (Alumni Relations Manager)</w:t>
      </w:r>
    </w:p>
    <w:p w:rsidR="002D3974" w:rsidRPr="002D3974" w:rsidRDefault="002D3974" w:rsidP="002D3974">
      <w:pPr>
        <w:pStyle w:val="NoSpacing"/>
        <w:ind w:firstLine="720"/>
        <w:rPr>
          <w:rFonts w:ascii="Century Gothic" w:eastAsia="Times New Roman" w:hAnsi="Century Gothic"/>
        </w:rPr>
      </w:pPr>
      <w:r w:rsidRPr="002D3974">
        <w:rPr>
          <w:rFonts w:ascii="Century Gothic" w:hAnsi="Century Gothic"/>
        </w:rPr>
        <w:tab/>
      </w:r>
      <w:r w:rsidRPr="002D3974">
        <w:rPr>
          <w:rFonts w:ascii="Century Gothic" w:hAnsi="Century Gothic"/>
        </w:rPr>
        <w:tab/>
      </w:r>
      <w:r w:rsidRPr="002D3974">
        <w:rPr>
          <w:rFonts w:ascii="Century Gothic" w:hAnsi="Century Gothic"/>
        </w:rPr>
        <w:tab/>
        <w:t xml:space="preserve">Ms </w:t>
      </w:r>
      <w:r w:rsidR="00B04A12">
        <w:rPr>
          <w:rFonts w:ascii="Century Gothic" w:hAnsi="Century Gothic"/>
        </w:rPr>
        <w:t xml:space="preserve">N Msweli </w:t>
      </w:r>
      <w:r w:rsidRPr="002D3974">
        <w:rPr>
          <w:rFonts w:ascii="Century Gothic" w:eastAsia="Times New Roman" w:hAnsi="Century Gothic"/>
        </w:rPr>
        <w:t xml:space="preserve">(Alumni Relations) </w:t>
      </w:r>
    </w:p>
    <w:p w:rsidR="002D3974" w:rsidRPr="002D3974" w:rsidRDefault="002D3974" w:rsidP="002D3974">
      <w:pPr>
        <w:pStyle w:val="NoSpacing"/>
        <w:rPr>
          <w:rFonts w:ascii="Century Gothic" w:hAnsi="Century Gothic"/>
        </w:rPr>
      </w:pPr>
      <w:r w:rsidRPr="002D3974">
        <w:rPr>
          <w:rFonts w:ascii="Century Gothic" w:hAnsi="Century Gothic"/>
        </w:rPr>
        <w:tab/>
      </w:r>
      <w:r w:rsidRPr="002D3974">
        <w:rPr>
          <w:rFonts w:ascii="Century Gothic" w:hAnsi="Century Gothic"/>
        </w:rPr>
        <w:tab/>
      </w:r>
      <w:r w:rsidRPr="002D3974">
        <w:rPr>
          <w:rFonts w:ascii="Century Gothic" w:hAnsi="Century Gothic"/>
        </w:rPr>
        <w:tab/>
      </w:r>
      <w:r w:rsidRPr="002D3974">
        <w:rPr>
          <w:rFonts w:ascii="Century Gothic" w:hAnsi="Century Gothic"/>
        </w:rPr>
        <w:tab/>
        <w:t>Mr K Rampartab (Committee Officer)</w:t>
      </w:r>
      <w:r w:rsidRPr="002D3974">
        <w:rPr>
          <w:rFonts w:ascii="Century Gothic" w:hAnsi="Century Gothic"/>
        </w:rPr>
        <w:tab/>
      </w:r>
    </w:p>
    <w:p w:rsidR="002D3974" w:rsidRPr="002D3974" w:rsidRDefault="002D3974" w:rsidP="002D3974">
      <w:pPr>
        <w:pStyle w:val="NoSpacing"/>
        <w:rPr>
          <w:rFonts w:ascii="Century Gothic" w:hAnsi="Century Gothic"/>
        </w:rPr>
      </w:pPr>
      <w:r w:rsidRPr="002D3974">
        <w:rPr>
          <w:rFonts w:ascii="Century Gothic" w:hAnsi="Century Gothic"/>
        </w:rPr>
        <w:tab/>
      </w:r>
    </w:p>
    <w:p w:rsidR="002D3974" w:rsidRPr="002D3974" w:rsidRDefault="002D3974" w:rsidP="002D3974">
      <w:pPr>
        <w:jc w:val="both"/>
        <w:rPr>
          <w:rFonts w:ascii="Century Gothic" w:hAnsi="Century Gothic"/>
        </w:rPr>
      </w:pPr>
      <w:r w:rsidRPr="002D3974">
        <w:rPr>
          <w:rFonts w:ascii="Century Gothic" w:hAnsi="Century Gothic"/>
        </w:rPr>
        <w:tab/>
      </w:r>
      <w:r w:rsidRPr="002D3974">
        <w:rPr>
          <w:rFonts w:ascii="Century Gothic" w:hAnsi="Century Gothic"/>
          <w:b/>
        </w:rPr>
        <w:t>Apologies:</w:t>
      </w:r>
      <w:r w:rsidRPr="002D3974">
        <w:rPr>
          <w:rFonts w:ascii="Century Gothic" w:hAnsi="Century Gothic"/>
          <w:b/>
        </w:rPr>
        <w:tab/>
      </w:r>
      <w:r w:rsidRPr="002D3974">
        <w:rPr>
          <w:rFonts w:ascii="Century Gothic" w:hAnsi="Century Gothic"/>
          <w:b/>
        </w:rPr>
        <w:tab/>
      </w:r>
      <w:r w:rsidRPr="002D3974">
        <w:rPr>
          <w:rFonts w:ascii="Century Gothic" w:hAnsi="Century Gothic"/>
        </w:rPr>
        <w:t xml:space="preserve"> </w:t>
      </w:r>
      <w:r w:rsidR="001B1E0C">
        <w:rPr>
          <w:rFonts w:ascii="Century Gothic" w:hAnsi="Century Gothic"/>
        </w:rPr>
        <w:t xml:space="preserve">36 </w:t>
      </w:r>
      <w:r w:rsidRPr="002D3974">
        <w:rPr>
          <w:rFonts w:ascii="Century Gothic" w:hAnsi="Century Gothic"/>
        </w:rPr>
        <w:t>Apologies were recorded</w:t>
      </w:r>
    </w:p>
    <w:p w:rsidR="00F67FB6" w:rsidRPr="00F67FB6" w:rsidRDefault="00F67FB6" w:rsidP="00F67FB6">
      <w:pPr>
        <w:pStyle w:val="Default"/>
        <w:rPr>
          <w:rFonts w:ascii="Century Gothic" w:hAnsi="Century Gothic" w:cs="Times New Roman"/>
          <w:b/>
          <w:sz w:val="22"/>
          <w:szCs w:val="22"/>
        </w:rPr>
      </w:pPr>
      <w:r w:rsidRPr="00F67FB6">
        <w:rPr>
          <w:rFonts w:ascii="Century Gothic" w:hAnsi="Century Gothic" w:cs="Times New Roman"/>
          <w:b/>
          <w:sz w:val="22"/>
          <w:szCs w:val="22"/>
        </w:rPr>
        <w:t>2.</w:t>
      </w:r>
      <w:r w:rsidRPr="00F67FB6">
        <w:rPr>
          <w:rFonts w:ascii="Century Gothic" w:hAnsi="Century Gothic" w:cs="Times New Roman"/>
          <w:b/>
          <w:sz w:val="22"/>
          <w:szCs w:val="22"/>
        </w:rPr>
        <w:tab/>
        <w:t>WELCOME</w:t>
      </w:r>
    </w:p>
    <w:p w:rsidR="00F67FB6" w:rsidRPr="00F67FB6" w:rsidRDefault="00F67FB6" w:rsidP="00F67FB6">
      <w:pPr>
        <w:pStyle w:val="Pa12"/>
        <w:spacing w:after="40"/>
        <w:ind w:left="180" w:right="180"/>
        <w:rPr>
          <w:rFonts w:ascii="Century Gothic" w:hAnsi="Century Gothic"/>
          <w:sz w:val="22"/>
          <w:szCs w:val="22"/>
        </w:rPr>
      </w:pPr>
      <w:r w:rsidRPr="00F67FB6">
        <w:rPr>
          <w:rFonts w:ascii="Century Gothic" w:hAnsi="Century Gothic"/>
          <w:sz w:val="22"/>
          <w:szCs w:val="22"/>
        </w:rPr>
        <w:t xml:space="preserve"> </w:t>
      </w:r>
      <w:r w:rsidRPr="00F67FB6">
        <w:rPr>
          <w:rFonts w:ascii="Century Gothic" w:hAnsi="Century Gothic"/>
          <w:sz w:val="22"/>
          <w:szCs w:val="22"/>
        </w:rPr>
        <w:tab/>
      </w:r>
    </w:p>
    <w:p w:rsidR="004239EB" w:rsidRDefault="00F67FB6" w:rsidP="00F67FB6">
      <w:pPr>
        <w:ind w:left="720"/>
        <w:jc w:val="both"/>
        <w:rPr>
          <w:rFonts w:ascii="Century Gothic" w:hAnsi="Century Gothic"/>
        </w:rPr>
      </w:pPr>
      <w:r w:rsidRPr="00F67FB6">
        <w:rPr>
          <w:rFonts w:ascii="Century Gothic" w:hAnsi="Century Gothic"/>
        </w:rPr>
        <w:t>The</w:t>
      </w:r>
      <w:r w:rsidR="00CF04C5">
        <w:rPr>
          <w:rFonts w:ascii="Century Gothic" w:hAnsi="Century Gothic"/>
        </w:rPr>
        <w:t xml:space="preserve"> Vice-</w:t>
      </w:r>
      <w:r w:rsidRPr="00F67FB6">
        <w:rPr>
          <w:rFonts w:ascii="Century Gothic" w:hAnsi="Century Gothic"/>
        </w:rPr>
        <w:t>President of Convocation, M</w:t>
      </w:r>
      <w:r w:rsidR="00CF04C5">
        <w:rPr>
          <w:rFonts w:ascii="Century Gothic" w:hAnsi="Century Gothic"/>
        </w:rPr>
        <w:t xml:space="preserve">s </w:t>
      </w:r>
      <w:r w:rsidR="00B04A12">
        <w:rPr>
          <w:rFonts w:ascii="Century Gothic" w:hAnsi="Century Gothic"/>
        </w:rPr>
        <w:t xml:space="preserve">B </w:t>
      </w:r>
      <w:r w:rsidR="00330FE5">
        <w:rPr>
          <w:rFonts w:ascii="Century Gothic" w:hAnsi="Century Gothic"/>
        </w:rPr>
        <w:t>Hlongwa</w:t>
      </w:r>
      <w:r w:rsidR="00CF04C5">
        <w:rPr>
          <w:rFonts w:ascii="Century Gothic" w:hAnsi="Century Gothic"/>
        </w:rPr>
        <w:t xml:space="preserve"> </w:t>
      </w:r>
      <w:r w:rsidRPr="00F67FB6">
        <w:rPr>
          <w:rFonts w:ascii="Century Gothic" w:hAnsi="Century Gothic"/>
        </w:rPr>
        <w:t xml:space="preserve">welcomed members and those in attendance and declared the meeting open. </w:t>
      </w:r>
    </w:p>
    <w:p w:rsidR="00981D30" w:rsidRDefault="00981D30" w:rsidP="00981D30">
      <w:pPr>
        <w:ind w:firstLine="720"/>
        <w:rPr>
          <w:rFonts w:ascii="Century Gothic" w:hAnsi="Century Gothic"/>
        </w:rPr>
      </w:pPr>
      <w:r w:rsidRPr="00F67FB6">
        <w:rPr>
          <w:rFonts w:ascii="Century Gothic" w:hAnsi="Century Gothic"/>
          <w:b/>
        </w:rPr>
        <w:t>ADDRESS BY:</w:t>
      </w:r>
      <w:r>
        <w:rPr>
          <w:rFonts w:ascii="Century Gothic" w:hAnsi="Century Gothic"/>
          <w:b/>
        </w:rPr>
        <w:t xml:space="preserve"> DR A VAN JAARSVELD</w:t>
      </w:r>
    </w:p>
    <w:p w:rsidR="00981D30" w:rsidRPr="00981D30" w:rsidRDefault="00981D30" w:rsidP="00981D30">
      <w:pPr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</w:t>
      </w:r>
      <w:r w:rsidRPr="00981D30">
        <w:rPr>
          <w:rFonts w:ascii="Century Gothic" w:hAnsi="Century Gothic"/>
        </w:rPr>
        <w:t xml:space="preserve">r van </w:t>
      </w:r>
      <w:r>
        <w:rPr>
          <w:rFonts w:ascii="Century Gothic" w:hAnsi="Century Gothic"/>
        </w:rPr>
        <w:t>J</w:t>
      </w:r>
      <w:r w:rsidRPr="00981D30">
        <w:rPr>
          <w:rFonts w:ascii="Century Gothic" w:hAnsi="Century Gothic"/>
        </w:rPr>
        <w:t>aarsveld</w:t>
      </w:r>
      <w:r w:rsidR="0025462D">
        <w:rPr>
          <w:rFonts w:ascii="Century Gothic" w:hAnsi="Century Gothic"/>
        </w:rPr>
        <w:t>’s</w:t>
      </w:r>
      <w:r>
        <w:rPr>
          <w:rFonts w:ascii="Century Gothic" w:hAnsi="Century Gothic"/>
        </w:rPr>
        <w:t xml:space="preserve"> address highlighted “</w:t>
      </w:r>
      <w:r w:rsidRPr="00981D30">
        <w:rPr>
          <w:rFonts w:ascii="Century Gothic" w:hAnsi="Century Gothic"/>
        </w:rPr>
        <w:t xml:space="preserve">UKZN’s past, the present and the </w:t>
      </w:r>
      <w:r>
        <w:rPr>
          <w:rFonts w:ascii="Century Gothic" w:hAnsi="Century Gothic"/>
        </w:rPr>
        <w:t>p</w:t>
      </w:r>
      <w:r w:rsidRPr="00981D30">
        <w:rPr>
          <w:rFonts w:ascii="Century Gothic" w:hAnsi="Century Gothic"/>
        </w:rPr>
        <w:t>rospects/focus areas for the institution into the future</w:t>
      </w:r>
      <w:r>
        <w:rPr>
          <w:rFonts w:ascii="Century Gothic" w:hAnsi="Century Gothic"/>
        </w:rPr>
        <w:t>”</w:t>
      </w:r>
      <w:r w:rsidRPr="00981D30">
        <w:rPr>
          <w:rFonts w:ascii="Century Gothic" w:hAnsi="Century Gothic"/>
        </w:rPr>
        <w:t>.</w:t>
      </w:r>
    </w:p>
    <w:p w:rsidR="005E25EE" w:rsidRPr="00DD07C3" w:rsidRDefault="00450D0E" w:rsidP="00DD07C3">
      <w:pPr>
        <w:rPr>
          <w:rFonts w:ascii="Century Gothic" w:hAnsi="Century Gothic"/>
          <w:b/>
        </w:rPr>
      </w:pPr>
      <w:r w:rsidRPr="00DD07C3">
        <w:rPr>
          <w:rFonts w:ascii="Century Gothic" w:hAnsi="Century Gothic"/>
          <w:b/>
        </w:rPr>
        <w:t xml:space="preserve">3.  </w:t>
      </w:r>
      <w:r w:rsidRPr="00DD07C3">
        <w:rPr>
          <w:rFonts w:ascii="Century Gothic" w:hAnsi="Century Gothic"/>
          <w:b/>
        </w:rPr>
        <w:tab/>
      </w:r>
      <w:r w:rsidR="000B23BC">
        <w:rPr>
          <w:rFonts w:ascii="Century Gothic" w:hAnsi="Century Gothic"/>
          <w:b/>
        </w:rPr>
        <w:t xml:space="preserve">CONFIRMATION OF </w:t>
      </w:r>
      <w:r w:rsidRPr="00DD07C3">
        <w:rPr>
          <w:rFonts w:ascii="Century Gothic" w:hAnsi="Century Gothic"/>
          <w:b/>
        </w:rPr>
        <w:t>NOTICE OF MEETING</w:t>
      </w:r>
      <w:r w:rsidR="000B23BC">
        <w:rPr>
          <w:rFonts w:ascii="Century Gothic" w:hAnsi="Century Gothic"/>
          <w:b/>
        </w:rPr>
        <w:t xml:space="preserve"> AND AGENDA</w:t>
      </w:r>
    </w:p>
    <w:p w:rsidR="00450D0E" w:rsidRDefault="00450D0E" w:rsidP="000B23BC">
      <w:pPr>
        <w:pStyle w:val="NoSpacing"/>
        <w:ind w:left="720"/>
        <w:jc w:val="both"/>
        <w:rPr>
          <w:rFonts w:ascii="Century Gothic" w:hAnsi="Century Gothic"/>
        </w:rPr>
      </w:pPr>
      <w:r w:rsidRPr="00F67FB6">
        <w:rPr>
          <w:rFonts w:ascii="Century Gothic" w:hAnsi="Century Gothic"/>
        </w:rPr>
        <w:t xml:space="preserve">Mr </w:t>
      </w:r>
      <w:r w:rsidR="00371C39">
        <w:rPr>
          <w:rFonts w:ascii="Century Gothic" w:hAnsi="Century Gothic"/>
        </w:rPr>
        <w:t>VW Sibisi</w:t>
      </w:r>
      <w:r w:rsidR="00476D32">
        <w:rPr>
          <w:rFonts w:ascii="Century Gothic" w:hAnsi="Century Gothic"/>
        </w:rPr>
        <w:t xml:space="preserve"> (Chair)</w:t>
      </w:r>
      <w:r>
        <w:rPr>
          <w:rFonts w:ascii="Century Gothic" w:hAnsi="Century Gothic"/>
        </w:rPr>
        <w:t xml:space="preserve"> </w:t>
      </w:r>
      <w:r w:rsidRPr="00F67FB6">
        <w:rPr>
          <w:rFonts w:ascii="Century Gothic" w:hAnsi="Century Gothic"/>
        </w:rPr>
        <w:t xml:space="preserve">confirmed the notice convening the meeting and declared </w:t>
      </w:r>
      <w:r w:rsidR="00F62D34">
        <w:rPr>
          <w:rFonts w:ascii="Century Gothic" w:hAnsi="Century Gothic"/>
        </w:rPr>
        <w:t xml:space="preserve">it </w:t>
      </w:r>
      <w:r w:rsidRPr="00F67FB6">
        <w:rPr>
          <w:rFonts w:ascii="Century Gothic" w:hAnsi="Century Gothic"/>
        </w:rPr>
        <w:t>properly constituted.</w:t>
      </w:r>
    </w:p>
    <w:p w:rsidR="000B23BC" w:rsidRDefault="000B23BC" w:rsidP="000B23BC">
      <w:pPr>
        <w:pStyle w:val="NoSpacing"/>
        <w:ind w:left="720"/>
        <w:jc w:val="both"/>
        <w:rPr>
          <w:rFonts w:ascii="Century Gothic" w:hAnsi="Century Gothic"/>
        </w:rPr>
      </w:pPr>
    </w:p>
    <w:p w:rsidR="000B23BC" w:rsidRPr="00F67FB6" w:rsidRDefault="000B23BC" w:rsidP="000B23BC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agenda was confirmed as circulated.</w:t>
      </w:r>
    </w:p>
    <w:p w:rsidR="00692DA9" w:rsidRPr="00EA1119" w:rsidRDefault="00692DA9" w:rsidP="0014723A">
      <w:pPr>
        <w:pStyle w:val="NoSpacing"/>
        <w:rPr>
          <w:rFonts w:ascii="Century Gothic" w:hAnsi="Century Gothic"/>
        </w:rPr>
      </w:pPr>
    </w:p>
    <w:p w:rsidR="0052035D" w:rsidRPr="00DD07C3" w:rsidRDefault="00DD07C3" w:rsidP="00DD07C3">
      <w:pPr>
        <w:pStyle w:val="NoSpacing"/>
        <w:ind w:left="720" w:hanging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4</w:t>
      </w:r>
      <w:r w:rsidRPr="00DD07C3">
        <w:rPr>
          <w:rFonts w:ascii="Century Gothic" w:hAnsi="Century Gothic"/>
          <w:b/>
        </w:rPr>
        <w:t xml:space="preserve">. </w:t>
      </w:r>
      <w:r w:rsidRPr="00DD07C3">
        <w:rPr>
          <w:rFonts w:ascii="Century Gothic" w:hAnsi="Century Gothic"/>
          <w:b/>
        </w:rPr>
        <w:tab/>
        <w:t>CONFIRMATION OF THE MINUTES O</w:t>
      </w:r>
      <w:r w:rsidR="008A0429">
        <w:rPr>
          <w:rFonts w:ascii="Century Gothic" w:hAnsi="Century Gothic"/>
          <w:b/>
        </w:rPr>
        <w:t>F</w:t>
      </w:r>
      <w:r w:rsidRPr="00DD07C3">
        <w:rPr>
          <w:rFonts w:ascii="Century Gothic" w:hAnsi="Century Gothic"/>
          <w:b/>
        </w:rPr>
        <w:t xml:space="preserve"> THE ANNUAL GENERAL MEETING HELD ON THURSDAY, </w:t>
      </w:r>
      <w:r w:rsidR="00456B7C">
        <w:rPr>
          <w:rFonts w:ascii="Century Gothic" w:hAnsi="Century Gothic"/>
          <w:b/>
        </w:rPr>
        <w:t xml:space="preserve">22 </w:t>
      </w:r>
      <w:r w:rsidRPr="00DD07C3">
        <w:rPr>
          <w:rFonts w:ascii="Century Gothic" w:hAnsi="Century Gothic"/>
          <w:b/>
        </w:rPr>
        <w:t>MAY 201</w:t>
      </w:r>
      <w:r w:rsidR="00456B7C">
        <w:rPr>
          <w:rFonts w:ascii="Century Gothic" w:hAnsi="Century Gothic"/>
          <w:b/>
        </w:rPr>
        <w:t>4</w:t>
      </w:r>
      <w:r w:rsidRPr="00DD07C3">
        <w:rPr>
          <w:rFonts w:ascii="Century Gothic" w:hAnsi="Century Gothic"/>
          <w:b/>
        </w:rPr>
        <w:t xml:space="preserve"> </w:t>
      </w:r>
    </w:p>
    <w:p w:rsidR="00EA1119" w:rsidRDefault="00EA1119" w:rsidP="00EA1119">
      <w:pPr>
        <w:pStyle w:val="NoSpacing"/>
        <w:rPr>
          <w:rFonts w:ascii="Century Gothic" w:hAnsi="Century Gothic"/>
        </w:rPr>
      </w:pPr>
    </w:p>
    <w:p w:rsidR="00DD07C3" w:rsidRDefault="006B428A" w:rsidP="00DD07C3">
      <w:pPr>
        <w:ind w:left="720" w:hanging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DD07C3" w:rsidRPr="00F67FB6">
        <w:rPr>
          <w:rFonts w:ascii="Century Gothic" w:hAnsi="Century Gothic"/>
        </w:rPr>
        <w:t xml:space="preserve">On a proposal by </w:t>
      </w:r>
      <w:r w:rsidR="000B23BC">
        <w:rPr>
          <w:rFonts w:ascii="Century Gothic" w:hAnsi="Century Gothic"/>
        </w:rPr>
        <w:t xml:space="preserve">Mr </w:t>
      </w:r>
      <w:r w:rsidR="006825AF">
        <w:rPr>
          <w:rFonts w:ascii="Century Gothic" w:hAnsi="Century Gothic"/>
        </w:rPr>
        <w:t>R Bulman</w:t>
      </w:r>
      <w:r w:rsidR="000B23BC">
        <w:rPr>
          <w:rFonts w:ascii="Century Gothic" w:hAnsi="Century Gothic"/>
        </w:rPr>
        <w:t xml:space="preserve"> </w:t>
      </w:r>
      <w:r w:rsidR="00DD07C3" w:rsidRPr="00F67FB6">
        <w:rPr>
          <w:rFonts w:ascii="Century Gothic" w:hAnsi="Century Gothic"/>
        </w:rPr>
        <w:t xml:space="preserve">and seconded by </w:t>
      </w:r>
      <w:r w:rsidR="00A44585">
        <w:rPr>
          <w:rFonts w:ascii="Century Gothic" w:hAnsi="Century Gothic"/>
        </w:rPr>
        <w:t>M</w:t>
      </w:r>
      <w:r w:rsidR="006825AF">
        <w:rPr>
          <w:rFonts w:ascii="Century Gothic" w:hAnsi="Century Gothic"/>
        </w:rPr>
        <w:t>r L Seshoka,</w:t>
      </w:r>
      <w:r w:rsidR="00DD07C3" w:rsidRPr="00F67FB6">
        <w:rPr>
          <w:rFonts w:ascii="Century Gothic" w:hAnsi="Century Gothic"/>
        </w:rPr>
        <w:t xml:space="preserve"> the minutes of the previous meeting held on </w:t>
      </w:r>
      <w:r w:rsidR="006825AF">
        <w:rPr>
          <w:rFonts w:ascii="Century Gothic" w:hAnsi="Century Gothic"/>
        </w:rPr>
        <w:t>22</w:t>
      </w:r>
      <w:r w:rsidR="00DD07C3">
        <w:rPr>
          <w:rFonts w:ascii="Century Gothic" w:hAnsi="Century Gothic"/>
        </w:rPr>
        <w:t xml:space="preserve"> May </w:t>
      </w:r>
      <w:r w:rsidR="00DD07C3" w:rsidRPr="00F67FB6">
        <w:rPr>
          <w:rFonts w:ascii="Century Gothic" w:hAnsi="Century Gothic"/>
        </w:rPr>
        <w:t>201</w:t>
      </w:r>
      <w:r w:rsidR="006825AF">
        <w:rPr>
          <w:rFonts w:ascii="Century Gothic" w:hAnsi="Century Gothic"/>
        </w:rPr>
        <w:t>4</w:t>
      </w:r>
      <w:r w:rsidR="00DD07C3" w:rsidRPr="00F67FB6">
        <w:rPr>
          <w:rFonts w:ascii="Century Gothic" w:hAnsi="Century Gothic"/>
        </w:rPr>
        <w:t xml:space="preserve"> were confirmed as circulated.</w:t>
      </w:r>
    </w:p>
    <w:p w:rsidR="005B33BC" w:rsidRDefault="005B33BC" w:rsidP="005B33BC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Mr Sibisi brought to the attention of Dr </w:t>
      </w:r>
      <w:r w:rsidR="00227E46">
        <w:rPr>
          <w:rFonts w:ascii="Century Gothic" w:hAnsi="Century Gothic"/>
        </w:rPr>
        <w:t xml:space="preserve">van </w:t>
      </w:r>
      <w:r>
        <w:rPr>
          <w:rFonts w:ascii="Century Gothic" w:hAnsi="Century Gothic"/>
        </w:rPr>
        <w:t xml:space="preserve">Jaarsveld the last paragraph of item 6 which read “Mr Sibisi requested Executive Management to regard Convocation seriously and attend their </w:t>
      </w:r>
      <w:r w:rsidRPr="00495474">
        <w:rPr>
          <w:rFonts w:ascii="Century Gothic" w:hAnsi="Century Gothic"/>
        </w:rPr>
        <w:t>Annual General Meeting</w:t>
      </w:r>
      <w:r>
        <w:rPr>
          <w:rFonts w:ascii="Century Gothic" w:hAnsi="Century Gothic"/>
        </w:rPr>
        <w:t>s”.</w:t>
      </w:r>
    </w:p>
    <w:p w:rsidR="00527CBA" w:rsidRDefault="00527CBA" w:rsidP="005B33BC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 xml:space="preserve">Convocation noted that </w:t>
      </w:r>
      <w:r w:rsidR="00A75E44">
        <w:rPr>
          <w:rFonts w:ascii="Century Gothic" w:hAnsi="Century Gothic"/>
        </w:rPr>
        <w:t>the</w:t>
      </w:r>
      <w:r>
        <w:rPr>
          <w:rFonts w:ascii="Century Gothic" w:hAnsi="Century Gothic"/>
        </w:rPr>
        <w:t xml:space="preserve"> </w:t>
      </w:r>
      <w:r w:rsidRPr="00495474">
        <w:rPr>
          <w:rFonts w:ascii="Century Gothic" w:hAnsi="Century Gothic"/>
        </w:rPr>
        <w:t>Annual General Meeting</w:t>
      </w:r>
      <w:r>
        <w:rPr>
          <w:rFonts w:ascii="Century Gothic" w:hAnsi="Century Gothic"/>
        </w:rPr>
        <w:t xml:space="preserve"> was once again poorly attended by Executive Management.</w:t>
      </w:r>
    </w:p>
    <w:p w:rsidR="00527CBA" w:rsidRDefault="00527CBA" w:rsidP="005B33BC">
      <w:pPr>
        <w:pStyle w:val="NoSpacing"/>
        <w:ind w:left="720"/>
        <w:jc w:val="both"/>
        <w:rPr>
          <w:rFonts w:ascii="Century Gothic" w:hAnsi="Century Gothic"/>
        </w:rPr>
      </w:pPr>
    </w:p>
    <w:p w:rsidR="005B33BC" w:rsidRDefault="00527CBA" w:rsidP="005B33BC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Mr Sibisi </w:t>
      </w:r>
      <w:r w:rsidR="005B33BC">
        <w:rPr>
          <w:rFonts w:ascii="Century Gothic" w:hAnsi="Century Gothic"/>
        </w:rPr>
        <w:t xml:space="preserve">requested Dr van Jaarsveld to consider </w:t>
      </w:r>
      <w:r>
        <w:rPr>
          <w:rFonts w:ascii="Century Gothic" w:hAnsi="Century Gothic"/>
        </w:rPr>
        <w:t xml:space="preserve">the issue of </w:t>
      </w:r>
      <w:r w:rsidR="00DA7E3A">
        <w:rPr>
          <w:rFonts w:ascii="Century Gothic" w:hAnsi="Century Gothic"/>
        </w:rPr>
        <w:t xml:space="preserve">attendance of </w:t>
      </w:r>
      <w:r>
        <w:rPr>
          <w:rFonts w:ascii="Century Gothic" w:hAnsi="Century Gothic"/>
        </w:rPr>
        <w:t xml:space="preserve">Executive Management at Convocation </w:t>
      </w:r>
      <w:r w:rsidRPr="00495474">
        <w:rPr>
          <w:rFonts w:ascii="Century Gothic" w:hAnsi="Century Gothic"/>
        </w:rPr>
        <w:t>Annual General Meeting</w:t>
      </w:r>
      <w:r>
        <w:rPr>
          <w:rFonts w:ascii="Century Gothic" w:hAnsi="Century Gothic"/>
        </w:rPr>
        <w:t xml:space="preserve">s </w:t>
      </w:r>
      <w:r w:rsidR="005B33BC">
        <w:rPr>
          <w:rFonts w:ascii="Century Gothic" w:hAnsi="Century Gothic"/>
        </w:rPr>
        <w:t xml:space="preserve">as a very serious concern of Convex. </w:t>
      </w:r>
    </w:p>
    <w:p w:rsidR="005B33BC" w:rsidRDefault="005B33BC" w:rsidP="00EA1119">
      <w:pPr>
        <w:pStyle w:val="NoSpacing"/>
        <w:rPr>
          <w:rFonts w:ascii="Century Gothic" w:hAnsi="Century Gothic"/>
          <w:b/>
        </w:rPr>
      </w:pPr>
    </w:p>
    <w:p w:rsidR="0052035D" w:rsidRPr="00DD07C3" w:rsidRDefault="00371106" w:rsidP="00EA111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5</w:t>
      </w:r>
      <w:r w:rsidR="00DD07C3" w:rsidRPr="00DD07C3">
        <w:rPr>
          <w:rFonts w:ascii="Century Gothic" w:hAnsi="Century Gothic"/>
          <w:b/>
        </w:rPr>
        <w:t xml:space="preserve">. </w:t>
      </w:r>
      <w:r w:rsidR="00DD07C3" w:rsidRPr="00DD07C3">
        <w:rPr>
          <w:rFonts w:ascii="Century Gothic" w:hAnsi="Century Gothic"/>
          <w:b/>
        </w:rPr>
        <w:tab/>
        <w:t>MATTERS ARISING FROM THE PREVIOUS MINUTES</w:t>
      </w:r>
    </w:p>
    <w:p w:rsidR="00EA1119" w:rsidRDefault="00EA1119" w:rsidP="00EA1119">
      <w:pPr>
        <w:pStyle w:val="NoSpacing"/>
        <w:rPr>
          <w:rFonts w:ascii="Century Gothic" w:hAnsi="Century Gothic"/>
        </w:rPr>
      </w:pPr>
    </w:p>
    <w:p w:rsidR="00692DA9" w:rsidRDefault="00692DA9" w:rsidP="00EA111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="005F3E13">
        <w:rPr>
          <w:rFonts w:ascii="Century Gothic" w:hAnsi="Century Gothic"/>
        </w:rPr>
        <w:t>None</w:t>
      </w:r>
      <w:r w:rsidR="00935E97">
        <w:rPr>
          <w:rFonts w:ascii="Century Gothic" w:hAnsi="Century Gothic"/>
        </w:rPr>
        <w:tab/>
      </w:r>
    </w:p>
    <w:p w:rsidR="00692DA9" w:rsidRPr="00EA1119" w:rsidRDefault="00692DA9" w:rsidP="00EA1119">
      <w:pPr>
        <w:pStyle w:val="NoSpacing"/>
        <w:rPr>
          <w:rFonts w:ascii="Century Gothic" w:hAnsi="Century Gothic"/>
        </w:rPr>
      </w:pPr>
    </w:p>
    <w:p w:rsidR="0052035D" w:rsidRPr="00371106" w:rsidRDefault="00371106" w:rsidP="00EA1119">
      <w:pPr>
        <w:pStyle w:val="NoSpacing"/>
        <w:rPr>
          <w:rFonts w:ascii="Century Gothic" w:hAnsi="Century Gothic"/>
          <w:b/>
        </w:rPr>
      </w:pPr>
      <w:r w:rsidRPr="00371106">
        <w:rPr>
          <w:rFonts w:ascii="Century Gothic" w:hAnsi="Century Gothic"/>
          <w:b/>
        </w:rPr>
        <w:t>6.</w:t>
      </w:r>
      <w:r w:rsidRPr="00371106">
        <w:rPr>
          <w:rFonts w:ascii="Century Gothic" w:hAnsi="Century Gothic"/>
          <w:b/>
        </w:rPr>
        <w:tab/>
        <w:t>REPORT OF THE PRESIDENT OF CONVOCATION</w:t>
      </w:r>
    </w:p>
    <w:p w:rsidR="00EA1119" w:rsidRDefault="00912683" w:rsidP="00EA111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</w:rPr>
        <w:tab/>
      </w:r>
    </w:p>
    <w:p w:rsidR="00912683" w:rsidRDefault="00912683" w:rsidP="0039728D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 Sibisi presented his report</w:t>
      </w:r>
      <w:r w:rsidR="0007758F">
        <w:rPr>
          <w:rFonts w:ascii="Century Gothic" w:hAnsi="Century Gothic"/>
        </w:rPr>
        <w:t>, a copy of which was included in the agenda papers</w:t>
      </w:r>
      <w:r>
        <w:rPr>
          <w:rFonts w:ascii="Century Gothic" w:hAnsi="Century Gothic"/>
        </w:rPr>
        <w:t>.</w:t>
      </w:r>
    </w:p>
    <w:p w:rsidR="004B5B8E" w:rsidRDefault="004B5B8E" w:rsidP="00EA1119">
      <w:pPr>
        <w:pStyle w:val="NoSpacing"/>
        <w:rPr>
          <w:rFonts w:ascii="Century Gothic" w:hAnsi="Century Gothic"/>
        </w:rPr>
      </w:pPr>
    </w:p>
    <w:p w:rsidR="00490698" w:rsidRDefault="00490698" w:rsidP="00490698">
      <w:pPr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 xml:space="preserve">The report was </w:t>
      </w:r>
      <w:r w:rsidRPr="0067272C">
        <w:rPr>
          <w:rFonts w:ascii="Century Gothic" w:hAnsi="Century Gothic"/>
          <w:b/>
        </w:rPr>
        <w:t>adopted</w:t>
      </w:r>
      <w:r w:rsidRPr="00F67FB6">
        <w:rPr>
          <w:rFonts w:ascii="Century Gothic" w:hAnsi="Century Gothic"/>
        </w:rPr>
        <w:t>.</w:t>
      </w:r>
    </w:p>
    <w:p w:rsidR="00C166AD" w:rsidRDefault="00C166AD" w:rsidP="00C166AD">
      <w:pPr>
        <w:pStyle w:val="NoSpacing"/>
        <w:ind w:left="720"/>
        <w:jc w:val="both"/>
        <w:rPr>
          <w:rFonts w:ascii="Century Gothic" w:hAnsi="Century Gothic"/>
        </w:rPr>
      </w:pPr>
      <w:r w:rsidRPr="00A71F4F">
        <w:rPr>
          <w:rFonts w:ascii="Century Gothic" w:hAnsi="Century Gothic"/>
        </w:rPr>
        <w:t xml:space="preserve">Members were given the opportunity to </w:t>
      </w:r>
      <w:r>
        <w:rPr>
          <w:rFonts w:ascii="Century Gothic" w:hAnsi="Century Gothic"/>
        </w:rPr>
        <w:t xml:space="preserve">raise questions seeking clarity on the report or make contributions to </w:t>
      </w:r>
      <w:r w:rsidR="00C55F8F">
        <w:rPr>
          <w:rFonts w:ascii="Century Gothic" w:hAnsi="Century Gothic"/>
        </w:rPr>
        <w:t>it</w:t>
      </w:r>
      <w:r w:rsidR="00AC7B96">
        <w:rPr>
          <w:rFonts w:ascii="Century Gothic" w:hAnsi="Century Gothic"/>
        </w:rPr>
        <w:t xml:space="preserve"> and raise questions on D</w:t>
      </w:r>
      <w:r w:rsidR="00AC7B96" w:rsidRPr="00981D30">
        <w:rPr>
          <w:rFonts w:ascii="Century Gothic" w:hAnsi="Century Gothic"/>
        </w:rPr>
        <w:t xml:space="preserve">r van </w:t>
      </w:r>
      <w:r w:rsidR="00AC7B96">
        <w:rPr>
          <w:rFonts w:ascii="Century Gothic" w:hAnsi="Century Gothic"/>
        </w:rPr>
        <w:t>J</w:t>
      </w:r>
      <w:r w:rsidR="00AC7B96" w:rsidRPr="00981D30">
        <w:rPr>
          <w:rFonts w:ascii="Century Gothic" w:hAnsi="Century Gothic"/>
        </w:rPr>
        <w:t>aarsveld</w:t>
      </w:r>
      <w:r w:rsidR="00AC7B96">
        <w:rPr>
          <w:rFonts w:ascii="Century Gothic" w:hAnsi="Century Gothic"/>
        </w:rPr>
        <w:t>’s address</w:t>
      </w:r>
      <w:r>
        <w:rPr>
          <w:rFonts w:ascii="Century Gothic" w:hAnsi="Century Gothic"/>
        </w:rPr>
        <w:t xml:space="preserve">. The following were </w:t>
      </w:r>
      <w:r w:rsidR="005670BE">
        <w:rPr>
          <w:rFonts w:ascii="Century Gothic" w:hAnsi="Century Gothic"/>
        </w:rPr>
        <w:t>recorded</w:t>
      </w:r>
      <w:r>
        <w:rPr>
          <w:rFonts w:ascii="Century Gothic" w:hAnsi="Century Gothic"/>
        </w:rPr>
        <w:t>:</w:t>
      </w:r>
    </w:p>
    <w:p w:rsidR="00C166AD" w:rsidRDefault="00C166AD" w:rsidP="00C166AD">
      <w:pPr>
        <w:pStyle w:val="NoSpacing"/>
        <w:ind w:left="720"/>
        <w:jc w:val="both"/>
        <w:rPr>
          <w:rFonts w:ascii="Century Gothic" w:hAnsi="Century Gothic"/>
        </w:rPr>
      </w:pPr>
    </w:p>
    <w:p w:rsidR="00476F57" w:rsidRPr="00476F57" w:rsidRDefault="00476F57" w:rsidP="00C166AD">
      <w:pPr>
        <w:pStyle w:val="NoSpacing"/>
        <w:ind w:left="720"/>
        <w:jc w:val="both"/>
        <w:rPr>
          <w:rFonts w:ascii="Century Gothic" w:hAnsi="Century Gothic"/>
          <w:b/>
        </w:rPr>
      </w:pPr>
      <w:r w:rsidRPr="00476F57">
        <w:rPr>
          <w:rFonts w:ascii="Century Gothic" w:hAnsi="Century Gothic"/>
          <w:b/>
        </w:rPr>
        <w:t xml:space="preserve">College of Law and Management Studies </w:t>
      </w:r>
    </w:p>
    <w:p w:rsidR="00476F57" w:rsidRDefault="00476F57" w:rsidP="00C166AD">
      <w:pPr>
        <w:pStyle w:val="NoSpacing"/>
        <w:ind w:left="720"/>
        <w:jc w:val="both"/>
        <w:rPr>
          <w:rFonts w:ascii="Century Gothic" w:hAnsi="Century Gothic"/>
        </w:rPr>
      </w:pPr>
    </w:p>
    <w:p w:rsidR="0020276D" w:rsidRDefault="00476F57" w:rsidP="00C166AD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concern was raised regarding s</w:t>
      </w:r>
      <w:r w:rsidR="00C55F8F">
        <w:rPr>
          <w:rFonts w:ascii="Century Gothic" w:hAnsi="Century Gothic"/>
        </w:rPr>
        <w:t>tudents leaving UKZN to go to study at other Universit</w:t>
      </w:r>
      <w:r w:rsidR="00A75E44">
        <w:rPr>
          <w:rFonts w:ascii="Century Gothic" w:hAnsi="Century Gothic"/>
        </w:rPr>
        <w:t>ies</w:t>
      </w:r>
      <w:r w:rsidR="00C55F8F">
        <w:rPr>
          <w:rFonts w:ascii="Century Gothic" w:hAnsi="Century Gothic"/>
        </w:rPr>
        <w:t xml:space="preserve">, </w:t>
      </w:r>
      <w:r>
        <w:rPr>
          <w:rFonts w:ascii="Century Gothic" w:hAnsi="Century Gothic"/>
        </w:rPr>
        <w:t>especially students who want</w:t>
      </w:r>
      <w:r w:rsidR="00CD2CAD">
        <w:rPr>
          <w:rFonts w:ascii="Century Gothic" w:hAnsi="Century Gothic"/>
        </w:rPr>
        <w:t>ed</w:t>
      </w:r>
      <w:r>
        <w:rPr>
          <w:rFonts w:ascii="Century Gothic" w:hAnsi="Century Gothic"/>
        </w:rPr>
        <w:t xml:space="preserve"> to pursue qualifications to become chartered accountants. </w:t>
      </w:r>
      <w:r w:rsidR="00BA684E">
        <w:rPr>
          <w:rFonts w:ascii="Century Gothic" w:hAnsi="Century Gothic"/>
        </w:rPr>
        <w:t xml:space="preserve">The member enquired about </w:t>
      </w:r>
      <w:r w:rsidR="00227E46">
        <w:rPr>
          <w:rFonts w:ascii="Century Gothic" w:hAnsi="Century Gothic"/>
        </w:rPr>
        <w:t xml:space="preserve">what </w:t>
      </w:r>
      <w:r w:rsidR="00CD2CAD">
        <w:rPr>
          <w:rFonts w:ascii="Century Gothic" w:hAnsi="Century Gothic"/>
        </w:rPr>
        <w:t xml:space="preserve">was </w:t>
      </w:r>
      <w:r w:rsidR="00BA684E">
        <w:rPr>
          <w:rFonts w:ascii="Century Gothic" w:hAnsi="Century Gothic"/>
        </w:rPr>
        <w:t xml:space="preserve">wrong at UKZN and what could be done to correct the situation. </w:t>
      </w:r>
      <w:r w:rsidR="00C55F8F">
        <w:rPr>
          <w:rFonts w:ascii="Century Gothic" w:hAnsi="Century Gothic"/>
        </w:rPr>
        <w:t xml:space="preserve"> </w:t>
      </w:r>
    </w:p>
    <w:p w:rsidR="00157C3E" w:rsidRDefault="00157C3E" w:rsidP="00157C3E">
      <w:pPr>
        <w:pStyle w:val="NoSpacing"/>
        <w:ind w:left="720"/>
        <w:rPr>
          <w:rFonts w:ascii="Century Gothic" w:hAnsi="Century Gothic"/>
        </w:rPr>
      </w:pPr>
    </w:p>
    <w:p w:rsidR="00863D59" w:rsidRDefault="000767C8" w:rsidP="000767C8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Dr van Jaarsveld informed the meeting that the </w:t>
      </w:r>
      <w:r w:rsidR="00863D59">
        <w:rPr>
          <w:rFonts w:ascii="Century Gothic" w:hAnsi="Century Gothic"/>
        </w:rPr>
        <w:t xml:space="preserve">UKZN </w:t>
      </w:r>
      <w:r>
        <w:rPr>
          <w:rFonts w:ascii="Century Gothic" w:hAnsi="Century Gothic"/>
        </w:rPr>
        <w:t>School of Accounting was known as one of the top School</w:t>
      </w:r>
      <w:r w:rsidR="00041088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of Accounting</w:t>
      </w:r>
      <w:r w:rsidR="00863D59">
        <w:rPr>
          <w:rFonts w:ascii="Century Gothic" w:hAnsi="Century Gothic"/>
        </w:rPr>
        <w:t xml:space="preserve"> nationally for many years</w:t>
      </w:r>
      <w:r>
        <w:rPr>
          <w:rFonts w:ascii="Century Gothic" w:hAnsi="Century Gothic"/>
        </w:rPr>
        <w:t>.</w:t>
      </w:r>
      <w:r w:rsidR="00863D59">
        <w:rPr>
          <w:rFonts w:ascii="Century Gothic" w:hAnsi="Century Gothic"/>
        </w:rPr>
        <w:t xml:space="preserve"> It was unfortunate that the profile of the School had decline drastically over the past 10 to 15 years. </w:t>
      </w:r>
    </w:p>
    <w:p w:rsidR="00A75E44" w:rsidRDefault="00A75E44" w:rsidP="000767C8">
      <w:pPr>
        <w:pStyle w:val="NoSpacing"/>
        <w:ind w:left="720"/>
        <w:jc w:val="both"/>
        <w:rPr>
          <w:rFonts w:ascii="Century Gothic" w:hAnsi="Century Gothic"/>
        </w:rPr>
      </w:pPr>
    </w:p>
    <w:p w:rsidR="000767C8" w:rsidRDefault="00863D59" w:rsidP="000767C8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University was engaging </w:t>
      </w:r>
      <w:r w:rsidR="00CD2CAD">
        <w:rPr>
          <w:rFonts w:ascii="Century Gothic" w:hAnsi="Century Gothic"/>
        </w:rPr>
        <w:t xml:space="preserve">with the </w:t>
      </w:r>
      <w:r w:rsidR="00A75E44" w:rsidRPr="00EC06A7">
        <w:rPr>
          <w:rFonts w:ascii="Century Gothic" w:hAnsi="Century Gothic"/>
          <w:bCs/>
          <w:lang w:val="en"/>
        </w:rPr>
        <w:t>South African Institute of Chartered Accountants</w:t>
      </w:r>
      <w:r w:rsidR="00A75E44" w:rsidRPr="00EC06A7">
        <w:rPr>
          <w:rFonts w:ascii="Century Gothic" w:hAnsi="Century Gothic"/>
          <w:lang w:val="en"/>
        </w:rPr>
        <w:t xml:space="preserve"> (SAICA</w:t>
      </w:r>
      <w:r w:rsidR="00EC06A7" w:rsidRPr="00EC06A7">
        <w:rPr>
          <w:rFonts w:ascii="Century Gothic" w:hAnsi="Century Gothic"/>
          <w:lang w:val="en"/>
        </w:rPr>
        <w:t>)</w:t>
      </w:r>
      <w:r w:rsidRPr="00EC06A7">
        <w:rPr>
          <w:rFonts w:ascii="Century Gothic" w:hAnsi="Century Gothic"/>
        </w:rPr>
        <w:t xml:space="preserve"> </w:t>
      </w:r>
      <w:r w:rsidR="00614238">
        <w:rPr>
          <w:rFonts w:ascii="Century Gothic" w:hAnsi="Century Gothic"/>
        </w:rPr>
        <w:t xml:space="preserve">as well as the local </w:t>
      </w:r>
      <w:r w:rsidR="00CD2CAD">
        <w:rPr>
          <w:rFonts w:ascii="Century Gothic" w:hAnsi="Century Gothic"/>
        </w:rPr>
        <w:t>a</w:t>
      </w:r>
      <w:r w:rsidR="00614238">
        <w:rPr>
          <w:rFonts w:ascii="Century Gothic" w:hAnsi="Century Gothic"/>
        </w:rPr>
        <w:t xml:space="preserve">ccounting firms to reverse the trend.  </w:t>
      </w:r>
    </w:p>
    <w:p w:rsidR="005346FF" w:rsidRDefault="005346FF" w:rsidP="00157C3E">
      <w:pPr>
        <w:pStyle w:val="NoSpacing"/>
        <w:ind w:left="720"/>
        <w:rPr>
          <w:rFonts w:ascii="Century Gothic" w:hAnsi="Century Gothic"/>
        </w:rPr>
      </w:pPr>
    </w:p>
    <w:p w:rsidR="00AA7E78" w:rsidRDefault="00614238" w:rsidP="00AA7E78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</w:t>
      </w:r>
      <w:r w:rsidR="00AA7E78">
        <w:rPr>
          <w:rFonts w:ascii="Century Gothic" w:hAnsi="Century Gothic"/>
        </w:rPr>
        <w:t xml:space="preserve">number </w:t>
      </w:r>
      <w:r w:rsidR="00041088">
        <w:rPr>
          <w:rFonts w:ascii="Century Gothic" w:hAnsi="Century Gothic"/>
        </w:rPr>
        <w:t xml:space="preserve">of </w:t>
      </w:r>
      <w:r>
        <w:rPr>
          <w:rFonts w:ascii="Century Gothic" w:hAnsi="Century Gothic"/>
        </w:rPr>
        <w:t>graduate</w:t>
      </w:r>
      <w:r w:rsidR="00AA7E78">
        <w:rPr>
          <w:rFonts w:ascii="Century Gothic" w:hAnsi="Century Gothic"/>
        </w:rPr>
        <w:t xml:space="preserve">s produced had increased. </w:t>
      </w:r>
    </w:p>
    <w:p w:rsidR="00AA7E78" w:rsidRDefault="00AA7E78" w:rsidP="00157C3E">
      <w:pPr>
        <w:pStyle w:val="NoSpacing"/>
        <w:ind w:left="720"/>
        <w:rPr>
          <w:rFonts w:ascii="Century Gothic" w:hAnsi="Century Gothic"/>
        </w:rPr>
      </w:pPr>
    </w:p>
    <w:p w:rsidR="00614238" w:rsidRDefault="00AA7E78" w:rsidP="003C5B12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There is a problem </w:t>
      </w:r>
      <w:r w:rsidR="00415945">
        <w:rPr>
          <w:rFonts w:ascii="Century Gothic" w:hAnsi="Century Gothic"/>
        </w:rPr>
        <w:t>with</w:t>
      </w:r>
      <w:r>
        <w:rPr>
          <w:rFonts w:ascii="Century Gothic" w:hAnsi="Century Gothic"/>
        </w:rPr>
        <w:t xml:space="preserve"> leadership in the School of Accounting</w:t>
      </w:r>
      <w:r w:rsidR="003C5B12">
        <w:rPr>
          <w:rFonts w:ascii="Century Gothic" w:hAnsi="Century Gothic"/>
        </w:rPr>
        <w:t xml:space="preserve"> which the University </w:t>
      </w:r>
      <w:r w:rsidR="00415945">
        <w:rPr>
          <w:rFonts w:ascii="Century Gothic" w:hAnsi="Century Gothic"/>
        </w:rPr>
        <w:t>i</w:t>
      </w:r>
      <w:r w:rsidR="003C5B12">
        <w:rPr>
          <w:rFonts w:ascii="Century Gothic" w:hAnsi="Century Gothic"/>
        </w:rPr>
        <w:t>s attending to</w:t>
      </w:r>
      <w:r>
        <w:rPr>
          <w:rFonts w:ascii="Century Gothic" w:hAnsi="Century Gothic"/>
        </w:rPr>
        <w:t>.</w:t>
      </w:r>
    </w:p>
    <w:p w:rsidR="00AA7E78" w:rsidRDefault="00AA7E78" w:rsidP="00157C3E">
      <w:pPr>
        <w:pStyle w:val="NoSpacing"/>
        <w:ind w:left="720"/>
        <w:rPr>
          <w:rFonts w:ascii="Century Gothic" w:hAnsi="Century Gothic"/>
        </w:rPr>
      </w:pPr>
    </w:p>
    <w:p w:rsidR="005346FF" w:rsidRPr="005346FF" w:rsidRDefault="005346FF" w:rsidP="00157C3E">
      <w:pPr>
        <w:pStyle w:val="NoSpacing"/>
        <w:ind w:left="720"/>
        <w:rPr>
          <w:rFonts w:ascii="Century Gothic" w:hAnsi="Century Gothic"/>
          <w:b/>
        </w:rPr>
      </w:pPr>
      <w:r w:rsidRPr="005346FF">
        <w:rPr>
          <w:rFonts w:ascii="Century Gothic" w:hAnsi="Century Gothic"/>
          <w:b/>
        </w:rPr>
        <w:t>Assistance to the University</w:t>
      </w:r>
    </w:p>
    <w:p w:rsidR="005346FF" w:rsidRDefault="005346FF" w:rsidP="00157C3E">
      <w:pPr>
        <w:pStyle w:val="NoSpacing"/>
        <w:ind w:left="720"/>
        <w:rPr>
          <w:rFonts w:ascii="Century Gothic" w:hAnsi="Century Gothic"/>
        </w:rPr>
      </w:pPr>
    </w:p>
    <w:p w:rsidR="00BA684E" w:rsidRDefault="005346FF" w:rsidP="005346FF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question </w:t>
      </w:r>
      <w:r w:rsidR="00AB243B">
        <w:rPr>
          <w:rFonts w:ascii="Century Gothic" w:hAnsi="Century Gothic"/>
        </w:rPr>
        <w:t xml:space="preserve">was raised </w:t>
      </w:r>
      <w:r>
        <w:rPr>
          <w:rFonts w:ascii="Century Gothic" w:hAnsi="Century Gothic"/>
        </w:rPr>
        <w:t>as to w</w:t>
      </w:r>
      <w:r w:rsidR="00BA684E">
        <w:rPr>
          <w:rFonts w:ascii="Century Gothic" w:hAnsi="Century Gothic"/>
        </w:rPr>
        <w:t xml:space="preserve">hat </w:t>
      </w:r>
      <w:r w:rsidR="00155063">
        <w:rPr>
          <w:rFonts w:ascii="Century Gothic" w:hAnsi="Century Gothic"/>
        </w:rPr>
        <w:t xml:space="preserve">Convocation </w:t>
      </w:r>
      <w:r w:rsidR="00BA684E">
        <w:rPr>
          <w:rFonts w:ascii="Century Gothic" w:hAnsi="Century Gothic"/>
        </w:rPr>
        <w:t>member</w:t>
      </w:r>
      <w:r w:rsidR="00155063">
        <w:rPr>
          <w:rFonts w:ascii="Century Gothic" w:hAnsi="Century Gothic"/>
        </w:rPr>
        <w:t>s</w:t>
      </w:r>
      <w:r w:rsidR="0013212A">
        <w:rPr>
          <w:rFonts w:ascii="Century Gothic" w:hAnsi="Century Gothic"/>
        </w:rPr>
        <w:t xml:space="preserve"> could </w:t>
      </w:r>
      <w:r w:rsidR="00BA684E">
        <w:rPr>
          <w:rFonts w:ascii="Century Gothic" w:hAnsi="Century Gothic"/>
        </w:rPr>
        <w:t>do</w:t>
      </w:r>
      <w:r>
        <w:rPr>
          <w:rFonts w:ascii="Century Gothic" w:hAnsi="Century Gothic"/>
        </w:rPr>
        <w:t xml:space="preserve"> to</w:t>
      </w:r>
      <w:r w:rsidR="00BA684E">
        <w:rPr>
          <w:rFonts w:ascii="Century Gothic" w:hAnsi="Century Gothic"/>
        </w:rPr>
        <w:t xml:space="preserve"> constructively </w:t>
      </w:r>
      <w:r>
        <w:rPr>
          <w:rFonts w:ascii="Century Gothic" w:hAnsi="Century Gothic"/>
        </w:rPr>
        <w:t>assist the University.</w:t>
      </w:r>
    </w:p>
    <w:p w:rsidR="00155063" w:rsidRDefault="00155063" w:rsidP="005346FF">
      <w:pPr>
        <w:pStyle w:val="NoSpacing"/>
        <w:ind w:left="720"/>
        <w:jc w:val="both"/>
        <w:rPr>
          <w:rFonts w:ascii="Century Gothic" w:hAnsi="Century Gothic"/>
        </w:rPr>
      </w:pPr>
    </w:p>
    <w:p w:rsidR="00155063" w:rsidRDefault="00155063" w:rsidP="005346FF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lastRenderedPageBreak/>
        <w:t>Dr van Jaarsveld informed members that th</w:t>
      </w:r>
      <w:r w:rsidR="00AB243B">
        <w:rPr>
          <w:rFonts w:ascii="Century Gothic" w:hAnsi="Century Gothic"/>
        </w:rPr>
        <w:t>ey</w:t>
      </w:r>
      <w:r>
        <w:rPr>
          <w:rFonts w:ascii="Century Gothic" w:hAnsi="Century Gothic"/>
        </w:rPr>
        <w:t xml:space="preserve"> could make donations to the UKZN Foundation. </w:t>
      </w:r>
    </w:p>
    <w:p w:rsidR="00155063" w:rsidRDefault="00155063" w:rsidP="005346FF">
      <w:pPr>
        <w:pStyle w:val="NoSpacing"/>
        <w:ind w:left="720"/>
        <w:jc w:val="both"/>
        <w:rPr>
          <w:rFonts w:ascii="Century Gothic" w:hAnsi="Century Gothic"/>
        </w:rPr>
      </w:pPr>
    </w:p>
    <w:p w:rsidR="00155063" w:rsidRDefault="00041088" w:rsidP="005346FF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Members</w:t>
      </w:r>
      <w:r w:rsidR="000D6BEF">
        <w:rPr>
          <w:rFonts w:ascii="Century Gothic" w:hAnsi="Century Gothic"/>
        </w:rPr>
        <w:t xml:space="preserve"> should share the positive aspects of the University to as many people as possible to ensure that the University grows. </w:t>
      </w:r>
      <w:r w:rsidR="00FD06CF">
        <w:rPr>
          <w:rFonts w:ascii="Century Gothic" w:hAnsi="Century Gothic"/>
        </w:rPr>
        <w:t xml:space="preserve"> </w:t>
      </w:r>
      <w:r w:rsidR="00155063">
        <w:rPr>
          <w:rFonts w:ascii="Century Gothic" w:hAnsi="Century Gothic"/>
        </w:rPr>
        <w:t xml:space="preserve"> </w:t>
      </w:r>
    </w:p>
    <w:p w:rsidR="00BA684E" w:rsidRDefault="00BA684E" w:rsidP="00157C3E">
      <w:pPr>
        <w:pStyle w:val="NoSpacing"/>
        <w:ind w:left="720"/>
        <w:rPr>
          <w:rFonts w:ascii="Century Gothic" w:hAnsi="Century Gothic"/>
        </w:rPr>
      </w:pPr>
    </w:p>
    <w:p w:rsidR="00DA6B68" w:rsidRDefault="00DA6B68" w:rsidP="00DA6B68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Convocation requested that the University should provide them with consistent</w:t>
      </w:r>
      <w:r w:rsidR="00041088">
        <w:rPr>
          <w:rFonts w:ascii="Century Gothic" w:hAnsi="Century Gothic"/>
        </w:rPr>
        <w:t>, positive</w:t>
      </w:r>
      <w:r>
        <w:rPr>
          <w:rFonts w:ascii="Century Gothic" w:hAnsi="Century Gothic"/>
        </w:rPr>
        <w:t xml:space="preserve"> and honest reports so that they could market the University.</w:t>
      </w:r>
    </w:p>
    <w:p w:rsidR="00685E15" w:rsidRPr="0064247D" w:rsidRDefault="0064247D" w:rsidP="00157C3E">
      <w:pPr>
        <w:pStyle w:val="NoSpacing"/>
        <w:ind w:left="720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Action: Mr Seshoka</w:t>
      </w:r>
    </w:p>
    <w:p w:rsidR="0064247D" w:rsidRDefault="0064247D" w:rsidP="00157C3E">
      <w:pPr>
        <w:pStyle w:val="NoSpacing"/>
        <w:ind w:left="720"/>
        <w:rPr>
          <w:rFonts w:ascii="Century Gothic" w:hAnsi="Century Gothic"/>
        </w:rPr>
      </w:pPr>
    </w:p>
    <w:p w:rsidR="00DA6B68" w:rsidRDefault="00685E15" w:rsidP="00C22B77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Members requested that more good reports about the University should be published in the media so that the University could market itself. </w:t>
      </w:r>
    </w:p>
    <w:p w:rsidR="00685E15" w:rsidRDefault="0064247D" w:rsidP="00157C3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Action: Mr Seshoka</w:t>
      </w:r>
    </w:p>
    <w:p w:rsidR="0064247D" w:rsidRDefault="0064247D" w:rsidP="00157C3E">
      <w:pPr>
        <w:pStyle w:val="NoSpacing"/>
        <w:ind w:left="720"/>
        <w:rPr>
          <w:rFonts w:ascii="Century Gothic" w:hAnsi="Century Gothic"/>
          <w:b/>
        </w:rPr>
      </w:pPr>
    </w:p>
    <w:p w:rsidR="00BA684E" w:rsidRPr="00BA5F1A" w:rsidRDefault="005346FF" w:rsidP="00157C3E">
      <w:pPr>
        <w:pStyle w:val="NoSpacing"/>
        <w:ind w:left="720"/>
        <w:rPr>
          <w:rFonts w:ascii="Century Gothic" w:hAnsi="Century Gothic"/>
          <w:b/>
        </w:rPr>
      </w:pPr>
      <w:r w:rsidRPr="00BA5F1A">
        <w:rPr>
          <w:rFonts w:ascii="Century Gothic" w:hAnsi="Century Gothic"/>
          <w:b/>
        </w:rPr>
        <w:t xml:space="preserve">Non South African </w:t>
      </w:r>
      <w:r w:rsidR="0013212A" w:rsidRPr="00BA5F1A">
        <w:rPr>
          <w:rFonts w:ascii="Century Gothic" w:hAnsi="Century Gothic"/>
          <w:b/>
        </w:rPr>
        <w:t xml:space="preserve">Doctoral </w:t>
      </w:r>
      <w:r w:rsidRPr="00BA5F1A">
        <w:rPr>
          <w:rFonts w:ascii="Century Gothic" w:hAnsi="Century Gothic"/>
          <w:b/>
        </w:rPr>
        <w:t>Graduates</w:t>
      </w:r>
    </w:p>
    <w:p w:rsidR="005346FF" w:rsidRDefault="005346FF" w:rsidP="00157C3E">
      <w:pPr>
        <w:pStyle w:val="NoSpacing"/>
        <w:ind w:left="720"/>
        <w:rPr>
          <w:rFonts w:ascii="Century Gothic" w:hAnsi="Century Gothic"/>
        </w:rPr>
      </w:pPr>
    </w:p>
    <w:p w:rsidR="00BA5F1A" w:rsidRDefault="00BA5F1A" w:rsidP="00852571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A reference </w:t>
      </w:r>
      <w:r w:rsidR="00852571">
        <w:rPr>
          <w:rFonts w:ascii="Century Gothic" w:hAnsi="Century Gothic"/>
        </w:rPr>
        <w:t xml:space="preserve">was made </w:t>
      </w:r>
      <w:r>
        <w:rPr>
          <w:rFonts w:ascii="Century Gothic" w:hAnsi="Century Gothic"/>
        </w:rPr>
        <w:t xml:space="preserve">to the President’s observation that more non South Africans are graduating with Doctoral degrees </w:t>
      </w:r>
      <w:r w:rsidR="00852571">
        <w:rPr>
          <w:rFonts w:ascii="Century Gothic" w:hAnsi="Century Gothic"/>
        </w:rPr>
        <w:t>from</w:t>
      </w:r>
      <w:r>
        <w:rPr>
          <w:rFonts w:ascii="Century Gothic" w:hAnsi="Century Gothic"/>
        </w:rPr>
        <w:t xml:space="preserve"> the University.</w:t>
      </w:r>
    </w:p>
    <w:p w:rsidR="00BA5F1A" w:rsidRDefault="00BA5F1A" w:rsidP="00157C3E">
      <w:pPr>
        <w:pStyle w:val="NoSpacing"/>
        <w:ind w:left="720"/>
        <w:rPr>
          <w:rFonts w:ascii="Century Gothic" w:hAnsi="Century Gothic"/>
        </w:rPr>
      </w:pPr>
    </w:p>
    <w:p w:rsidR="005346FF" w:rsidRDefault="00852571" w:rsidP="00E54012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BA5F1A">
        <w:rPr>
          <w:rFonts w:ascii="Century Gothic" w:hAnsi="Century Gothic"/>
        </w:rPr>
        <w:t xml:space="preserve">embers inquired about </w:t>
      </w:r>
      <w:r>
        <w:rPr>
          <w:rFonts w:ascii="Century Gothic" w:hAnsi="Century Gothic"/>
        </w:rPr>
        <w:t xml:space="preserve">the </w:t>
      </w:r>
      <w:r w:rsidR="00BA5F1A">
        <w:rPr>
          <w:rFonts w:ascii="Century Gothic" w:hAnsi="Century Gothic"/>
        </w:rPr>
        <w:t>s</w:t>
      </w:r>
      <w:r w:rsidR="0013212A">
        <w:rPr>
          <w:rFonts w:ascii="Century Gothic" w:hAnsi="Century Gothic"/>
        </w:rPr>
        <w:t xml:space="preserve">olutions to </w:t>
      </w:r>
      <w:r w:rsidR="00E54012">
        <w:rPr>
          <w:rFonts w:ascii="Century Gothic" w:hAnsi="Century Gothic"/>
        </w:rPr>
        <w:t xml:space="preserve">ensure </w:t>
      </w:r>
      <w:r w:rsidR="0013212A">
        <w:rPr>
          <w:rFonts w:ascii="Century Gothic" w:hAnsi="Century Gothic"/>
        </w:rPr>
        <w:t xml:space="preserve">that more South Africans </w:t>
      </w:r>
      <w:r w:rsidR="00E54012">
        <w:rPr>
          <w:rFonts w:ascii="Century Gothic" w:hAnsi="Century Gothic"/>
        </w:rPr>
        <w:t>g</w:t>
      </w:r>
      <w:r w:rsidR="0013212A">
        <w:rPr>
          <w:rFonts w:ascii="Century Gothic" w:hAnsi="Century Gothic"/>
        </w:rPr>
        <w:t>raduat</w:t>
      </w:r>
      <w:r w:rsidR="00E54012">
        <w:rPr>
          <w:rFonts w:ascii="Century Gothic" w:hAnsi="Century Gothic"/>
        </w:rPr>
        <w:t>e</w:t>
      </w:r>
      <w:r w:rsidR="00E52F04">
        <w:rPr>
          <w:rFonts w:ascii="Century Gothic" w:hAnsi="Century Gothic"/>
        </w:rPr>
        <w:t xml:space="preserve"> with </w:t>
      </w:r>
      <w:r w:rsidR="00BA5F1A">
        <w:rPr>
          <w:rFonts w:ascii="Century Gothic" w:hAnsi="Century Gothic"/>
        </w:rPr>
        <w:t xml:space="preserve">Doctoral degrees. </w:t>
      </w:r>
    </w:p>
    <w:p w:rsidR="000D6BEF" w:rsidRDefault="000D6BEF" w:rsidP="00E54012">
      <w:pPr>
        <w:pStyle w:val="NoSpacing"/>
        <w:ind w:left="720"/>
        <w:jc w:val="both"/>
        <w:rPr>
          <w:rFonts w:ascii="Century Gothic" w:hAnsi="Century Gothic"/>
        </w:rPr>
      </w:pPr>
    </w:p>
    <w:p w:rsidR="008F5530" w:rsidRDefault="000D6BEF" w:rsidP="00C53F30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Dr van Jaarsveld informed members that many students from the rest of the continent are streaming into South Af</w:t>
      </w:r>
      <w:r w:rsidR="004C26BE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ica </w:t>
      </w:r>
      <w:r w:rsidR="00852571">
        <w:rPr>
          <w:rFonts w:ascii="Century Gothic" w:hAnsi="Century Gothic"/>
        </w:rPr>
        <w:t xml:space="preserve">to study for </w:t>
      </w:r>
      <w:r>
        <w:rPr>
          <w:rFonts w:ascii="Century Gothic" w:hAnsi="Century Gothic"/>
        </w:rPr>
        <w:t xml:space="preserve">higher degrees </w:t>
      </w:r>
      <w:r w:rsidR="004C26BE">
        <w:rPr>
          <w:rFonts w:ascii="Century Gothic" w:hAnsi="Century Gothic"/>
        </w:rPr>
        <w:t>and</w:t>
      </w:r>
      <w:r w:rsidR="00852571">
        <w:rPr>
          <w:rFonts w:ascii="Century Gothic" w:hAnsi="Century Gothic"/>
        </w:rPr>
        <w:t xml:space="preserve"> obtain </w:t>
      </w:r>
      <w:r w:rsidR="004C26BE">
        <w:rPr>
          <w:rFonts w:ascii="Century Gothic" w:hAnsi="Century Gothic"/>
        </w:rPr>
        <w:t>qualifications.</w:t>
      </w:r>
      <w:r>
        <w:rPr>
          <w:rFonts w:ascii="Century Gothic" w:hAnsi="Century Gothic"/>
        </w:rPr>
        <w:t xml:space="preserve"> </w:t>
      </w:r>
      <w:r w:rsidR="004C26BE">
        <w:rPr>
          <w:rFonts w:ascii="Century Gothic" w:hAnsi="Century Gothic"/>
        </w:rPr>
        <w:t>The reasons could be that they do not have the opportunity in their own countr</w:t>
      </w:r>
      <w:r w:rsidR="005A6F66">
        <w:rPr>
          <w:rFonts w:ascii="Century Gothic" w:hAnsi="Century Gothic"/>
        </w:rPr>
        <w:t>ies</w:t>
      </w:r>
      <w:r w:rsidR="004C26BE">
        <w:rPr>
          <w:rFonts w:ascii="Century Gothic" w:hAnsi="Century Gothic"/>
        </w:rPr>
        <w:t xml:space="preserve"> and </w:t>
      </w:r>
      <w:r w:rsidR="008F5530">
        <w:rPr>
          <w:rFonts w:ascii="Century Gothic" w:hAnsi="Century Gothic"/>
        </w:rPr>
        <w:t xml:space="preserve">it is </w:t>
      </w:r>
      <w:r w:rsidR="004C26BE">
        <w:rPr>
          <w:rFonts w:ascii="Century Gothic" w:hAnsi="Century Gothic"/>
        </w:rPr>
        <w:t>relatively cheap</w:t>
      </w:r>
      <w:r w:rsidR="00C53F30">
        <w:rPr>
          <w:rFonts w:ascii="Century Gothic" w:hAnsi="Century Gothic"/>
        </w:rPr>
        <w:t>er</w:t>
      </w:r>
      <w:r w:rsidR="004C26BE">
        <w:rPr>
          <w:rFonts w:ascii="Century Gothic" w:hAnsi="Century Gothic"/>
        </w:rPr>
        <w:t xml:space="preserve"> to come to study in South Africa</w:t>
      </w:r>
      <w:r w:rsidR="008F5530">
        <w:rPr>
          <w:rFonts w:ascii="Century Gothic" w:hAnsi="Century Gothic"/>
        </w:rPr>
        <w:t xml:space="preserve"> as compared </w:t>
      </w:r>
      <w:r w:rsidR="005A6F66">
        <w:rPr>
          <w:rFonts w:ascii="Century Gothic" w:hAnsi="Century Gothic"/>
        </w:rPr>
        <w:t xml:space="preserve">to </w:t>
      </w:r>
      <w:r w:rsidR="00300123">
        <w:rPr>
          <w:rFonts w:ascii="Century Gothic" w:hAnsi="Century Gothic"/>
        </w:rPr>
        <w:t xml:space="preserve">going </w:t>
      </w:r>
      <w:r w:rsidR="008F5530">
        <w:rPr>
          <w:rFonts w:ascii="Century Gothic" w:hAnsi="Century Gothic"/>
        </w:rPr>
        <w:t xml:space="preserve">to </w:t>
      </w:r>
      <w:r w:rsidR="00300123">
        <w:rPr>
          <w:rFonts w:ascii="Century Gothic" w:hAnsi="Century Gothic"/>
        </w:rPr>
        <w:t xml:space="preserve">the </w:t>
      </w:r>
      <w:r w:rsidR="008F5530">
        <w:rPr>
          <w:rFonts w:ascii="Century Gothic" w:hAnsi="Century Gothic"/>
        </w:rPr>
        <w:t>European countries.</w:t>
      </w:r>
    </w:p>
    <w:p w:rsidR="00E54012" w:rsidRDefault="00E54012" w:rsidP="00157C3E">
      <w:pPr>
        <w:pStyle w:val="NoSpacing"/>
        <w:ind w:left="720"/>
        <w:rPr>
          <w:rFonts w:ascii="Century Gothic" w:hAnsi="Century Gothic"/>
        </w:rPr>
      </w:pPr>
    </w:p>
    <w:p w:rsidR="007505B9" w:rsidRDefault="007505B9" w:rsidP="00086644">
      <w:pPr>
        <w:pStyle w:val="NoSpacing"/>
        <w:ind w:left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 xml:space="preserve">Convocation requested Dr van Jaarsveld to increase the number </w:t>
      </w:r>
      <w:r w:rsidR="00041088">
        <w:rPr>
          <w:rFonts w:ascii="Century Gothic" w:hAnsi="Century Gothic"/>
        </w:rPr>
        <w:t xml:space="preserve">of </w:t>
      </w:r>
      <w:r>
        <w:rPr>
          <w:rFonts w:ascii="Century Gothic" w:hAnsi="Century Gothic"/>
        </w:rPr>
        <w:t>superv</w:t>
      </w:r>
      <w:r w:rsidR="004A18C8">
        <w:rPr>
          <w:rFonts w:ascii="Century Gothic" w:hAnsi="Century Gothic"/>
        </w:rPr>
        <w:t>i</w:t>
      </w:r>
      <w:r>
        <w:rPr>
          <w:rFonts w:ascii="Century Gothic" w:hAnsi="Century Gothic"/>
        </w:rPr>
        <w:t>sors</w:t>
      </w:r>
      <w:r w:rsidR="00086644">
        <w:rPr>
          <w:rFonts w:ascii="Century Gothic" w:hAnsi="Century Gothic"/>
        </w:rPr>
        <w:t xml:space="preserve"> for Doctoral degrees </w:t>
      </w:r>
      <w:r w:rsidR="004A18C8">
        <w:rPr>
          <w:rFonts w:ascii="Century Gothic" w:hAnsi="Century Gothic"/>
        </w:rPr>
        <w:t>taking into account the transformation agenda of the University.</w:t>
      </w:r>
      <w:r w:rsidR="008F5530">
        <w:rPr>
          <w:rFonts w:ascii="Century Gothic" w:hAnsi="Century Gothic"/>
          <w:b/>
        </w:rPr>
        <w:tab/>
      </w:r>
      <w:r w:rsidR="008F5530">
        <w:rPr>
          <w:rFonts w:ascii="Century Gothic" w:hAnsi="Century Gothic"/>
          <w:b/>
        </w:rPr>
        <w:tab/>
      </w:r>
      <w:r w:rsidR="008F5530">
        <w:rPr>
          <w:rFonts w:ascii="Century Gothic" w:hAnsi="Century Gothic"/>
          <w:b/>
        </w:rPr>
        <w:tab/>
      </w:r>
      <w:r w:rsidR="008F5530">
        <w:rPr>
          <w:rFonts w:ascii="Century Gothic" w:hAnsi="Century Gothic"/>
          <w:b/>
        </w:rPr>
        <w:tab/>
      </w:r>
      <w:r w:rsidR="008F5530">
        <w:rPr>
          <w:rFonts w:ascii="Century Gothic" w:hAnsi="Century Gothic"/>
          <w:b/>
        </w:rPr>
        <w:tab/>
      </w:r>
      <w:r w:rsidR="008F5530">
        <w:rPr>
          <w:rFonts w:ascii="Century Gothic" w:hAnsi="Century Gothic"/>
          <w:b/>
        </w:rPr>
        <w:tab/>
        <w:t>Action: Registrar</w:t>
      </w:r>
    </w:p>
    <w:p w:rsidR="00086644" w:rsidRDefault="00086644" w:rsidP="00157C3E">
      <w:pPr>
        <w:pStyle w:val="NoSpacing"/>
        <w:ind w:left="720"/>
        <w:rPr>
          <w:rFonts w:ascii="Century Gothic" w:hAnsi="Century Gothic"/>
          <w:b/>
        </w:rPr>
      </w:pPr>
    </w:p>
    <w:p w:rsidR="00E54012" w:rsidRPr="00F97E7F" w:rsidRDefault="00F97E7F" w:rsidP="00157C3E">
      <w:pPr>
        <w:pStyle w:val="NoSpacing"/>
        <w:ind w:left="720"/>
        <w:rPr>
          <w:rFonts w:ascii="Century Gothic" w:hAnsi="Century Gothic"/>
          <w:b/>
        </w:rPr>
      </w:pPr>
      <w:r w:rsidRPr="00F97E7F">
        <w:rPr>
          <w:rFonts w:ascii="Century Gothic" w:hAnsi="Century Gothic"/>
          <w:b/>
        </w:rPr>
        <w:t>Programme of Action</w:t>
      </w:r>
    </w:p>
    <w:p w:rsidR="00F97E7F" w:rsidRDefault="00F97E7F" w:rsidP="00157C3E">
      <w:pPr>
        <w:pStyle w:val="NoSpacing"/>
        <w:ind w:left="720"/>
        <w:rPr>
          <w:rFonts w:ascii="Century Gothic" w:hAnsi="Century Gothic"/>
        </w:rPr>
      </w:pPr>
    </w:p>
    <w:p w:rsidR="00F97E7F" w:rsidRDefault="00F97E7F" w:rsidP="000D71D2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</w:t>
      </w:r>
      <w:r w:rsidR="008F5530">
        <w:rPr>
          <w:rFonts w:ascii="Century Gothic" w:hAnsi="Century Gothic"/>
        </w:rPr>
        <w:t xml:space="preserve">n </w:t>
      </w:r>
      <w:r w:rsidR="000D71D2">
        <w:rPr>
          <w:rFonts w:ascii="Century Gothic" w:hAnsi="Century Gothic"/>
        </w:rPr>
        <w:t>enquir</w:t>
      </w:r>
      <w:r w:rsidR="008F5530">
        <w:rPr>
          <w:rFonts w:ascii="Century Gothic" w:hAnsi="Century Gothic"/>
        </w:rPr>
        <w:t>y was made</w:t>
      </w:r>
      <w:r w:rsidR="000D71D2">
        <w:rPr>
          <w:rFonts w:ascii="Century Gothic" w:hAnsi="Century Gothic"/>
        </w:rPr>
        <w:t xml:space="preserve"> about the programme of action of Convex to follow up the various issues raised by the President</w:t>
      </w:r>
      <w:r w:rsidR="000F3951">
        <w:rPr>
          <w:rFonts w:ascii="Century Gothic" w:hAnsi="Century Gothic"/>
        </w:rPr>
        <w:t xml:space="preserve"> </w:t>
      </w:r>
      <w:r w:rsidR="00086644">
        <w:rPr>
          <w:rFonts w:ascii="Century Gothic" w:hAnsi="Century Gothic"/>
        </w:rPr>
        <w:t xml:space="preserve">in his report </w:t>
      </w:r>
      <w:r w:rsidR="000F3951">
        <w:rPr>
          <w:rFonts w:ascii="Century Gothic" w:hAnsi="Century Gothic"/>
        </w:rPr>
        <w:t>so that they could be held accountable</w:t>
      </w:r>
      <w:r w:rsidR="000D71D2">
        <w:rPr>
          <w:rFonts w:ascii="Century Gothic" w:hAnsi="Century Gothic"/>
        </w:rPr>
        <w:t xml:space="preserve">.  </w:t>
      </w:r>
    </w:p>
    <w:p w:rsidR="00F97E7F" w:rsidRDefault="00F97E7F" w:rsidP="00157C3E">
      <w:pPr>
        <w:pStyle w:val="NoSpacing"/>
        <w:ind w:left="720"/>
        <w:rPr>
          <w:rFonts w:ascii="Century Gothic" w:hAnsi="Century Gothic"/>
        </w:rPr>
      </w:pPr>
    </w:p>
    <w:p w:rsidR="00E54012" w:rsidRDefault="001D18F7" w:rsidP="002B7E4D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Mr Sibisi informed</w:t>
      </w:r>
      <w:r w:rsidR="002B7E4D">
        <w:rPr>
          <w:rFonts w:ascii="Century Gothic" w:hAnsi="Century Gothic"/>
        </w:rPr>
        <w:t xml:space="preserve"> the meeting</w:t>
      </w:r>
      <w:r>
        <w:rPr>
          <w:rFonts w:ascii="Century Gothic" w:hAnsi="Century Gothic"/>
        </w:rPr>
        <w:t xml:space="preserve"> that </w:t>
      </w:r>
      <w:r w:rsidR="00041088">
        <w:rPr>
          <w:rFonts w:ascii="Century Gothic" w:hAnsi="Century Gothic"/>
        </w:rPr>
        <w:t xml:space="preserve">the </w:t>
      </w:r>
      <w:r>
        <w:rPr>
          <w:rFonts w:ascii="Century Gothic" w:hAnsi="Century Gothic"/>
        </w:rPr>
        <w:t xml:space="preserve">manner in which Dr van Jaarsveld responded to </w:t>
      </w:r>
      <w:r w:rsidR="002B7E4D">
        <w:rPr>
          <w:rFonts w:ascii="Century Gothic" w:hAnsi="Century Gothic"/>
        </w:rPr>
        <w:t xml:space="preserve">questions raised by members </w:t>
      </w:r>
      <w:r>
        <w:rPr>
          <w:rFonts w:ascii="Century Gothic" w:hAnsi="Century Gothic"/>
        </w:rPr>
        <w:t xml:space="preserve">was because it was part of the plan of action </w:t>
      </w:r>
      <w:r w:rsidR="002B7E4D">
        <w:rPr>
          <w:rFonts w:ascii="Century Gothic" w:hAnsi="Century Gothic"/>
        </w:rPr>
        <w:t xml:space="preserve">of Convex </w:t>
      </w:r>
      <w:r>
        <w:rPr>
          <w:rFonts w:ascii="Century Gothic" w:hAnsi="Century Gothic"/>
        </w:rPr>
        <w:t xml:space="preserve">to </w:t>
      </w:r>
      <w:r w:rsidR="002B7E4D">
        <w:rPr>
          <w:rFonts w:ascii="Century Gothic" w:hAnsi="Century Gothic"/>
        </w:rPr>
        <w:t xml:space="preserve">alert him of all the issues. Convex also alerted Council and all other Committees of the issues.  </w:t>
      </w:r>
      <w:r>
        <w:rPr>
          <w:rFonts w:ascii="Century Gothic" w:hAnsi="Century Gothic"/>
        </w:rPr>
        <w:t xml:space="preserve"> </w:t>
      </w:r>
    </w:p>
    <w:p w:rsidR="008F5530" w:rsidRDefault="008F5530" w:rsidP="002B7E4D">
      <w:pPr>
        <w:pStyle w:val="NoSpacing"/>
        <w:ind w:left="720"/>
        <w:jc w:val="both"/>
        <w:rPr>
          <w:rFonts w:ascii="Century Gothic" w:hAnsi="Century Gothic"/>
        </w:rPr>
      </w:pPr>
    </w:p>
    <w:p w:rsidR="001D18F7" w:rsidRDefault="002B7E4D" w:rsidP="008F5530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programme of action is to raise all the issues </w:t>
      </w:r>
      <w:r w:rsidR="008F5530">
        <w:rPr>
          <w:rFonts w:ascii="Century Gothic" w:hAnsi="Century Gothic"/>
        </w:rPr>
        <w:t xml:space="preserve">mentioned </w:t>
      </w:r>
      <w:r w:rsidR="00300123">
        <w:rPr>
          <w:rFonts w:ascii="Century Gothic" w:hAnsi="Century Gothic"/>
        </w:rPr>
        <w:t xml:space="preserve">in the President’s report and raised </w:t>
      </w:r>
      <w:r>
        <w:rPr>
          <w:rFonts w:ascii="Century Gothic" w:hAnsi="Century Gothic"/>
        </w:rPr>
        <w:t xml:space="preserve">by members at all the Committees on which Convex members </w:t>
      </w:r>
      <w:r w:rsidR="00300123">
        <w:rPr>
          <w:rFonts w:ascii="Century Gothic" w:hAnsi="Century Gothic"/>
        </w:rPr>
        <w:t>serve</w:t>
      </w:r>
      <w:r w:rsidR="00041088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</w:p>
    <w:p w:rsidR="008F5530" w:rsidRDefault="008F5530" w:rsidP="00157C3E">
      <w:pPr>
        <w:pStyle w:val="NoSpacing"/>
        <w:ind w:left="720"/>
        <w:rPr>
          <w:rFonts w:ascii="Century Gothic" w:hAnsi="Century Gothic"/>
        </w:rPr>
      </w:pPr>
    </w:p>
    <w:p w:rsidR="007505B9" w:rsidRDefault="002B7E4D" w:rsidP="00157C3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 xml:space="preserve">Convex is also supporting the </w:t>
      </w:r>
      <w:r w:rsidR="007505B9">
        <w:rPr>
          <w:rFonts w:ascii="Century Gothic" w:hAnsi="Century Gothic"/>
        </w:rPr>
        <w:t>UKZN Foundation in fundraising for the University.</w:t>
      </w:r>
    </w:p>
    <w:p w:rsidR="00DA6B68" w:rsidRDefault="00DA6B68" w:rsidP="00157C3E">
      <w:pPr>
        <w:pStyle w:val="NoSpacing"/>
        <w:ind w:left="720"/>
        <w:rPr>
          <w:rFonts w:ascii="Century Gothic" w:hAnsi="Century Gothic"/>
          <w:b/>
        </w:rPr>
      </w:pPr>
      <w:r w:rsidRPr="00DA6B68">
        <w:rPr>
          <w:rFonts w:ascii="Century Gothic" w:hAnsi="Century Gothic"/>
          <w:b/>
        </w:rPr>
        <w:lastRenderedPageBreak/>
        <w:t xml:space="preserve">Funding </w:t>
      </w:r>
    </w:p>
    <w:p w:rsidR="00DA6B68" w:rsidRDefault="00DA6B68" w:rsidP="00157C3E">
      <w:pPr>
        <w:pStyle w:val="NoSpacing"/>
        <w:ind w:left="720"/>
        <w:rPr>
          <w:rFonts w:ascii="Century Gothic" w:hAnsi="Century Gothic"/>
          <w:b/>
        </w:rPr>
      </w:pPr>
    </w:p>
    <w:p w:rsidR="00DA6B68" w:rsidRPr="00DA6B68" w:rsidRDefault="00483E90" w:rsidP="00157C3E">
      <w:pPr>
        <w:pStyle w:val="NoSpacing"/>
        <w:ind w:left="720"/>
        <w:rPr>
          <w:rFonts w:ascii="Century Gothic" w:hAnsi="Century Gothic"/>
        </w:rPr>
      </w:pPr>
      <w:r>
        <w:rPr>
          <w:rFonts w:ascii="Century Gothic" w:hAnsi="Century Gothic"/>
        </w:rPr>
        <w:t>The c</w:t>
      </w:r>
      <w:r w:rsidR="00DA6B68">
        <w:rPr>
          <w:rFonts w:ascii="Century Gothic" w:hAnsi="Century Gothic"/>
        </w:rPr>
        <w:t>oncerns raised</w:t>
      </w:r>
      <w:r w:rsidR="00D94ABD">
        <w:rPr>
          <w:rFonts w:ascii="Century Gothic" w:hAnsi="Century Gothic"/>
        </w:rPr>
        <w:t xml:space="preserve"> by members </w:t>
      </w:r>
      <w:r w:rsidR="00DA6B68">
        <w:rPr>
          <w:rFonts w:ascii="Century Gothic" w:hAnsi="Century Gothic"/>
        </w:rPr>
        <w:t xml:space="preserve">regarding </w:t>
      </w:r>
      <w:r w:rsidR="00D94ABD">
        <w:rPr>
          <w:rFonts w:ascii="Century Gothic" w:hAnsi="Century Gothic"/>
        </w:rPr>
        <w:t>the lack of funding for post</w:t>
      </w:r>
      <w:r w:rsidR="000916BA">
        <w:rPr>
          <w:rFonts w:ascii="Century Gothic" w:hAnsi="Century Gothic"/>
        </w:rPr>
        <w:t xml:space="preserve">-doctoral </w:t>
      </w:r>
      <w:r w:rsidR="00D94ABD">
        <w:rPr>
          <w:rFonts w:ascii="Century Gothic" w:hAnsi="Century Gothic"/>
        </w:rPr>
        <w:t>stud</w:t>
      </w:r>
      <w:r w:rsidR="003922F7">
        <w:rPr>
          <w:rFonts w:ascii="Century Gothic" w:hAnsi="Century Gothic"/>
        </w:rPr>
        <w:t>ies</w:t>
      </w:r>
      <w:r w:rsidR="00D94AB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and </w:t>
      </w:r>
      <w:r w:rsidR="003922F7">
        <w:rPr>
          <w:rFonts w:ascii="Century Gothic" w:hAnsi="Century Gothic"/>
        </w:rPr>
        <w:t xml:space="preserve">that </w:t>
      </w:r>
      <w:r w:rsidR="00DA6B68">
        <w:rPr>
          <w:rFonts w:ascii="Century Gothic" w:hAnsi="Century Gothic"/>
        </w:rPr>
        <w:t xml:space="preserve">the University </w:t>
      </w:r>
      <w:r w:rsidR="000916BA">
        <w:rPr>
          <w:rFonts w:ascii="Century Gothic" w:hAnsi="Century Gothic"/>
        </w:rPr>
        <w:t xml:space="preserve">was </w:t>
      </w:r>
      <w:r w:rsidR="00DA6B68">
        <w:rPr>
          <w:rFonts w:ascii="Century Gothic" w:hAnsi="Century Gothic"/>
        </w:rPr>
        <w:t xml:space="preserve">not </w:t>
      </w:r>
      <w:r w:rsidR="00041088">
        <w:rPr>
          <w:rFonts w:ascii="Century Gothic" w:hAnsi="Century Gothic"/>
        </w:rPr>
        <w:t xml:space="preserve">providing </w:t>
      </w:r>
      <w:r w:rsidR="00DA6B68">
        <w:rPr>
          <w:rFonts w:ascii="Century Gothic" w:hAnsi="Century Gothic"/>
        </w:rPr>
        <w:t>solutions</w:t>
      </w:r>
      <w:r>
        <w:rPr>
          <w:rFonts w:ascii="Century Gothic" w:hAnsi="Century Gothic"/>
        </w:rPr>
        <w:t xml:space="preserve"> were noted</w:t>
      </w:r>
      <w:r w:rsidR="00DA6B68">
        <w:rPr>
          <w:rFonts w:ascii="Century Gothic" w:hAnsi="Century Gothic"/>
        </w:rPr>
        <w:t>.</w:t>
      </w:r>
    </w:p>
    <w:p w:rsidR="00DA6B68" w:rsidRDefault="00DA6B68" w:rsidP="00157C3E">
      <w:pPr>
        <w:pStyle w:val="NoSpacing"/>
        <w:ind w:left="720"/>
        <w:rPr>
          <w:rFonts w:ascii="Century Gothic" w:hAnsi="Century Gothic"/>
        </w:rPr>
      </w:pPr>
    </w:p>
    <w:p w:rsidR="00851BB5" w:rsidRDefault="00851BB5" w:rsidP="000916BA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Dr van Jaarsveld </w:t>
      </w:r>
      <w:r w:rsidR="000916BA">
        <w:rPr>
          <w:rFonts w:ascii="Century Gothic" w:hAnsi="Century Gothic"/>
        </w:rPr>
        <w:t xml:space="preserve">assured </w:t>
      </w:r>
      <w:r>
        <w:rPr>
          <w:rFonts w:ascii="Century Gothic" w:hAnsi="Century Gothic"/>
        </w:rPr>
        <w:t xml:space="preserve">Convocation that </w:t>
      </w:r>
      <w:r w:rsidR="00335FD1">
        <w:rPr>
          <w:rFonts w:ascii="Century Gothic" w:hAnsi="Century Gothic"/>
        </w:rPr>
        <w:t xml:space="preserve">the </w:t>
      </w:r>
      <w:r w:rsidR="000916BA">
        <w:rPr>
          <w:rFonts w:ascii="Century Gothic" w:hAnsi="Century Gothic"/>
        </w:rPr>
        <w:t>University regard</w:t>
      </w:r>
      <w:r w:rsidR="00086644">
        <w:rPr>
          <w:rFonts w:ascii="Century Gothic" w:hAnsi="Century Gothic"/>
        </w:rPr>
        <w:t>ed</w:t>
      </w:r>
      <w:r w:rsidR="000916BA">
        <w:rPr>
          <w:rFonts w:ascii="Century Gothic" w:hAnsi="Century Gothic"/>
        </w:rPr>
        <w:t xml:space="preserve"> funding for </w:t>
      </w:r>
      <w:r>
        <w:rPr>
          <w:rFonts w:ascii="Century Gothic" w:hAnsi="Century Gothic"/>
        </w:rPr>
        <w:t>post-doctoral studies</w:t>
      </w:r>
      <w:r w:rsidR="000916BA">
        <w:rPr>
          <w:rFonts w:ascii="Century Gothic" w:hAnsi="Century Gothic"/>
        </w:rPr>
        <w:t xml:space="preserve"> </w:t>
      </w:r>
      <w:r w:rsidR="003B2A3C">
        <w:rPr>
          <w:rFonts w:ascii="Century Gothic" w:hAnsi="Century Gothic"/>
        </w:rPr>
        <w:t xml:space="preserve">as </w:t>
      </w:r>
      <w:r w:rsidR="000916BA">
        <w:rPr>
          <w:rFonts w:ascii="Century Gothic" w:hAnsi="Century Gothic"/>
        </w:rPr>
        <w:t xml:space="preserve">serious. </w:t>
      </w:r>
      <w:r w:rsidR="00B12867">
        <w:rPr>
          <w:rFonts w:ascii="Century Gothic" w:hAnsi="Century Gothic"/>
        </w:rPr>
        <w:t>The University support</w:t>
      </w:r>
      <w:r w:rsidR="00335FD1">
        <w:rPr>
          <w:rFonts w:ascii="Century Gothic" w:hAnsi="Century Gothic"/>
        </w:rPr>
        <w:t>ed</w:t>
      </w:r>
      <w:r w:rsidR="00B12867">
        <w:rPr>
          <w:rFonts w:ascii="Century Gothic" w:hAnsi="Century Gothic"/>
        </w:rPr>
        <w:t xml:space="preserve"> a large number of </w:t>
      </w:r>
      <w:r w:rsidR="00FD5F7C">
        <w:rPr>
          <w:rFonts w:ascii="Century Gothic" w:hAnsi="Century Gothic"/>
        </w:rPr>
        <w:t xml:space="preserve">post-doctoral students financially. </w:t>
      </w:r>
      <w:r w:rsidR="000916BA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 xml:space="preserve">  </w:t>
      </w:r>
    </w:p>
    <w:p w:rsidR="00851BB5" w:rsidRDefault="00851BB5" w:rsidP="00157C3E">
      <w:pPr>
        <w:pStyle w:val="NoSpacing"/>
        <w:ind w:left="720"/>
        <w:rPr>
          <w:rFonts w:ascii="Century Gothic" w:hAnsi="Century Gothic"/>
        </w:rPr>
      </w:pPr>
    </w:p>
    <w:p w:rsidR="00483E90" w:rsidRDefault="00483E90" w:rsidP="00157C3E">
      <w:pPr>
        <w:pStyle w:val="NoSpacing"/>
        <w:ind w:left="720"/>
        <w:rPr>
          <w:rFonts w:ascii="Century Gothic" w:hAnsi="Century Gothic"/>
          <w:b/>
        </w:rPr>
      </w:pPr>
      <w:r w:rsidRPr="00483E90">
        <w:rPr>
          <w:rFonts w:ascii="Century Gothic" w:hAnsi="Century Gothic"/>
          <w:b/>
        </w:rPr>
        <w:t>Racism</w:t>
      </w:r>
    </w:p>
    <w:p w:rsidR="00483E90" w:rsidRDefault="00483E90" w:rsidP="00157C3E">
      <w:pPr>
        <w:pStyle w:val="NoSpacing"/>
        <w:ind w:left="720"/>
        <w:rPr>
          <w:rFonts w:ascii="Century Gothic" w:hAnsi="Century Gothic"/>
          <w:b/>
        </w:rPr>
      </w:pPr>
    </w:p>
    <w:p w:rsidR="00483E90" w:rsidRDefault="00483E90" w:rsidP="00335FD1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The concern raised regarding racism still </w:t>
      </w:r>
      <w:r w:rsidR="00D94ABD">
        <w:rPr>
          <w:rFonts w:ascii="Century Gothic" w:hAnsi="Century Gothic"/>
        </w:rPr>
        <w:t xml:space="preserve">being </w:t>
      </w:r>
      <w:r>
        <w:rPr>
          <w:rFonts w:ascii="Century Gothic" w:hAnsi="Century Gothic"/>
        </w:rPr>
        <w:t>prevalent at the University</w:t>
      </w:r>
      <w:r w:rsidR="00D94ABD">
        <w:rPr>
          <w:rFonts w:ascii="Century Gothic" w:hAnsi="Century Gothic"/>
        </w:rPr>
        <w:t xml:space="preserve"> was noted</w:t>
      </w:r>
      <w:r>
        <w:rPr>
          <w:rFonts w:ascii="Century Gothic" w:hAnsi="Century Gothic"/>
        </w:rPr>
        <w:t xml:space="preserve">. </w:t>
      </w:r>
      <w:r w:rsidR="00446B2F">
        <w:rPr>
          <w:rFonts w:ascii="Century Gothic" w:hAnsi="Century Gothic"/>
        </w:rPr>
        <w:t>The Department of Geology was cited as a School where racism was still prevalent.</w:t>
      </w:r>
    </w:p>
    <w:p w:rsidR="00643E12" w:rsidRDefault="00643E12" w:rsidP="00157C3E">
      <w:pPr>
        <w:pStyle w:val="NoSpacing"/>
        <w:ind w:left="720"/>
        <w:rPr>
          <w:rFonts w:ascii="Century Gothic" w:hAnsi="Century Gothic"/>
        </w:rPr>
      </w:pPr>
    </w:p>
    <w:p w:rsidR="00490698" w:rsidRDefault="00490698" w:rsidP="00490698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Dr van Jaarsveld under took to investigate the matter. </w:t>
      </w:r>
    </w:p>
    <w:p w:rsidR="00490698" w:rsidRPr="00490698" w:rsidRDefault="00490698" w:rsidP="00490698">
      <w:pPr>
        <w:pStyle w:val="NoSpacing"/>
        <w:ind w:left="720"/>
        <w:jc w:val="both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  <w:b/>
        </w:rPr>
        <w:t>Action: Dr van Jaarsveld</w:t>
      </w:r>
    </w:p>
    <w:p w:rsidR="00490698" w:rsidRDefault="00490698" w:rsidP="00157C3E">
      <w:pPr>
        <w:pStyle w:val="NoSpacing"/>
        <w:ind w:left="720"/>
        <w:rPr>
          <w:rFonts w:ascii="Century Gothic" w:hAnsi="Century Gothic"/>
        </w:rPr>
      </w:pPr>
    </w:p>
    <w:p w:rsidR="00490698" w:rsidRPr="00490698" w:rsidRDefault="00490698" w:rsidP="00157C3E">
      <w:pPr>
        <w:pStyle w:val="NoSpacing"/>
        <w:ind w:left="720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UKZN Academics participation in Industry</w:t>
      </w:r>
    </w:p>
    <w:p w:rsidR="00490698" w:rsidRDefault="00490698" w:rsidP="00157C3E">
      <w:pPr>
        <w:pStyle w:val="NoSpacing"/>
        <w:ind w:left="720"/>
        <w:rPr>
          <w:rFonts w:ascii="Century Gothic" w:hAnsi="Century Gothic"/>
        </w:rPr>
      </w:pPr>
    </w:p>
    <w:p w:rsidR="00643E12" w:rsidRDefault="008368BF" w:rsidP="00390B91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A member</w:t>
      </w:r>
      <w:r w:rsidR="00610098">
        <w:rPr>
          <w:rFonts w:ascii="Century Gothic" w:hAnsi="Century Gothic"/>
        </w:rPr>
        <w:t>, who was representing the Chamber of Commerce,</w:t>
      </w:r>
      <w:r>
        <w:rPr>
          <w:rFonts w:ascii="Century Gothic" w:hAnsi="Century Gothic"/>
        </w:rPr>
        <w:t xml:space="preserve"> enquired </w:t>
      </w:r>
      <w:r w:rsidR="003B2A3C">
        <w:rPr>
          <w:rFonts w:ascii="Century Gothic" w:hAnsi="Century Gothic"/>
        </w:rPr>
        <w:t xml:space="preserve">about </w:t>
      </w:r>
      <w:r>
        <w:rPr>
          <w:rFonts w:ascii="Century Gothic" w:hAnsi="Century Gothic"/>
        </w:rPr>
        <w:t>what the University could do to e</w:t>
      </w:r>
      <w:r w:rsidR="00643E12">
        <w:rPr>
          <w:rFonts w:ascii="Century Gothic" w:hAnsi="Century Gothic"/>
        </w:rPr>
        <w:t xml:space="preserve">nsure enhanced participation of the academics at UKZN </w:t>
      </w:r>
      <w:r w:rsidR="00390B91">
        <w:rPr>
          <w:rFonts w:ascii="Century Gothic" w:hAnsi="Century Gothic"/>
        </w:rPr>
        <w:t>in</w:t>
      </w:r>
      <w:r w:rsidR="00643E12">
        <w:rPr>
          <w:rFonts w:ascii="Century Gothic" w:hAnsi="Century Gothic"/>
        </w:rPr>
        <w:t xml:space="preserve"> industry. The Chamber of Commerce anticipate</w:t>
      </w:r>
      <w:r w:rsidR="00390B91">
        <w:rPr>
          <w:rFonts w:ascii="Century Gothic" w:hAnsi="Century Gothic"/>
        </w:rPr>
        <w:t>d</w:t>
      </w:r>
      <w:r w:rsidR="00643E12">
        <w:rPr>
          <w:rFonts w:ascii="Century Gothic" w:hAnsi="Century Gothic"/>
        </w:rPr>
        <w:t xml:space="preserve"> that UKZN will take the lead </w:t>
      </w:r>
      <w:r>
        <w:rPr>
          <w:rFonts w:ascii="Century Gothic" w:hAnsi="Century Gothic"/>
        </w:rPr>
        <w:t>in polic</w:t>
      </w:r>
      <w:r w:rsidR="00BD13D1">
        <w:rPr>
          <w:rFonts w:ascii="Century Gothic" w:hAnsi="Century Gothic"/>
        </w:rPr>
        <w:t>y</w:t>
      </w:r>
      <w:r>
        <w:rPr>
          <w:rFonts w:ascii="Century Gothic" w:hAnsi="Century Gothic"/>
        </w:rPr>
        <w:t xml:space="preserve"> issue</w:t>
      </w:r>
      <w:r w:rsidR="00390B9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that </w:t>
      </w:r>
      <w:r w:rsidR="00830F8D">
        <w:rPr>
          <w:rFonts w:ascii="Century Gothic" w:hAnsi="Century Gothic"/>
        </w:rPr>
        <w:t>impacted</w:t>
      </w:r>
      <w:r>
        <w:rPr>
          <w:rFonts w:ascii="Century Gothic" w:hAnsi="Century Gothic"/>
        </w:rPr>
        <w:t xml:space="preserve"> </w:t>
      </w:r>
      <w:r w:rsidR="00BD13D1">
        <w:rPr>
          <w:rFonts w:ascii="Century Gothic" w:hAnsi="Century Gothic"/>
        </w:rPr>
        <w:t>on</w:t>
      </w:r>
      <w:r>
        <w:rPr>
          <w:rFonts w:ascii="Century Gothic" w:hAnsi="Century Gothic"/>
        </w:rPr>
        <w:t xml:space="preserve"> industry</w:t>
      </w:r>
      <w:r w:rsidR="00830F8D">
        <w:rPr>
          <w:rFonts w:ascii="Century Gothic" w:hAnsi="Century Gothic"/>
        </w:rPr>
        <w:t>.</w:t>
      </w:r>
      <w:r>
        <w:rPr>
          <w:rFonts w:ascii="Century Gothic" w:hAnsi="Century Gothic"/>
        </w:rPr>
        <w:t xml:space="preserve"> </w:t>
      </w:r>
      <w:r w:rsidR="00830F8D">
        <w:rPr>
          <w:rFonts w:ascii="Century Gothic" w:hAnsi="Century Gothic"/>
        </w:rPr>
        <w:t>R</w:t>
      </w:r>
      <w:r>
        <w:rPr>
          <w:rFonts w:ascii="Century Gothic" w:hAnsi="Century Gothic"/>
        </w:rPr>
        <w:t xml:space="preserve">esearch </w:t>
      </w:r>
      <w:r w:rsidR="00390B91">
        <w:rPr>
          <w:rFonts w:ascii="Century Gothic" w:hAnsi="Century Gothic"/>
        </w:rPr>
        <w:t xml:space="preserve">at the University </w:t>
      </w:r>
      <w:r w:rsidR="00830F8D">
        <w:rPr>
          <w:rFonts w:ascii="Century Gothic" w:hAnsi="Century Gothic"/>
        </w:rPr>
        <w:t xml:space="preserve">should </w:t>
      </w:r>
      <w:r>
        <w:rPr>
          <w:rFonts w:ascii="Century Gothic" w:hAnsi="Century Gothic"/>
        </w:rPr>
        <w:t>be d</w:t>
      </w:r>
      <w:r w:rsidR="00390B91">
        <w:rPr>
          <w:rFonts w:ascii="Century Gothic" w:hAnsi="Century Gothic"/>
        </w:rPr>
        <w:t xml:space="preserve">riven </w:t>
      </w:r>
      <w:r>
        <w:rPr>
          <w:rFonts w:ascii="Century Gothic" w:hAnsi="Century Gothic"/>
        </w:rPr>
        <w:t>by the concerns of industry. Very few academic</w:t>
      </w:r>
      <w:r w:rsidR="00BD13D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from UKZN participate</w:t>
      </w:r>
      <w:r w:rsidR="00830F8D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in the </w:t>
      </w:r>
      <w:r w:rsidR="00390B91">
        <w:rPr>
          <w:rFonts w:ascii="Century Gothic" w:hAnsi="Century Gothic"/>
        </w:rPr>
        <w:t xml:space="preserve">various </w:t>
      </w:r>
      <w:r>
        <w:rPr>
          <w:rFonts w:ascii="Century Gothic" w:hAnsi="Century Gothic"/>
        </w:rPr>
        <w:t>Forum</w:t>
      </w:r>
      <w:r w:rsidR="00390B9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of the Chamber of Commerce. The Chamber of Commerce encourage</w:t>
      </w:r>
      <w:r w:rsidR="00390B91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</w:t>
      </w:r>
      <w:r w:rsidR="00446B2F">
        <w:rPr>
          <w:rFonts w:ascii="Century Gothic" w:hAnsi="Century Gothic"/>
        </w:rPr>
        <w:t>U</w:t>
      </w:r>
      <w:r>
        <w:rPr>
          <w:rFonts w:ascii="Century Gothic" w:hAnsi="Century Gothic"/>
        </w:rPr>
        <w:t>KZN academic</w:t>
      </w:r>
      <w:r w:rsidR="00390B91">
        <w:rPr>
          <w:rFonts w:ascii="Century Gothic" w:hAnsi="Century Gothic"/>
        </w:rPr>
        <w:t>s</w:t>
      </w:r>
      <w:r>
        <w:rPr>
          <w:rFonts w:ascii="Century Gothic" w:hAnsi="Century Gothic"/>
        </w:rPr>
        <w:t xml:space="preserve"> to participate in the</w:t>
      </w:r>
      <w:r w:rsidR="00390B91">
        <w:rPr>
          <w:rFonts w:ascii="Century Gothic" w:hAnsi="Century Gothic"/>
        </w:rPr>
        <w:t>ir</w:t>
      </w:r>
      <w:r>
        <w:rPr>
          <w:rFonts w:ascii="Century Gothic" w:hAnsi="Century Gothic"/>
        </w:rPr>
        <w:t xml:space="preserve"> Forums.   </w:t>
      </w:r>
      <w:r w:rsidR="00643E12">
        <w:rPr>
          <w:rFonts w:ascii="Century Gothic" w:hAnsi="Century Gothic"/>
        </w:rPr>
        <w:t xml:space="preserve">  </w:t>
      </w:r>
    </w:p>
    <w:p w:rsidR="00490698" w:rsidRDefault="00490698" w:rsidP="00390B91">
      <w:pPr>
        <w:pStyle w:val="NoSpacing"/>
        <w:ind w:left="720"/>
        <w:jc w:val="both"/>
        <w:rPr>
          <w:rFonts w:ascii="Century Gothic" w:hAnsi="Century Gothic"/>
        </w:rPr>
      </w:pPr>
    </w:p>
    <w:p w:rsidR="00483E90" w:rsidRPr="00851BB5" w:rsidRDefault="00851BB5" w:rsidP="00851BB5">
      <w:pPr>
        <w:pStyle w:val="NoSpacing"/>
        <w:ind w:left="720"/>
        <w:jc w:val="both"/>
        <w:rPr>
          <w:rFonts w:ascii="Century Gothic" w:hAnsi="Century Gothic"/>
        </w:rPr>
      </w:pPr>
      <w:r w:rsidRPr="00851BB5">
        <w:rPr>
          <w:rFonts w:ascii="Century Gothic" w:hAnsi="Century Gothic"/>
        </w:rPr>
        <w:t>Dr van Jaarsveld informed Convocation th</w:t>
      </w:r>
      <w:r w:rsidR="00446B2F">
        <w:rPr>
          <w:rFonts w:ascii="Century Gothic" w:hAnsi="Century Gothic"/>
        </w:rPr>
        <w:t>at</w:t>
      </w:r>
      <w:r w:rsidRPr="00851BB5">
        <w:rPr>
          <w:rFonts w:ascii="Century Gothic" w:hAnsi="Century Gothic"/>
        </w:rPr>
        <w:t xml:space="preserve"> he is going to m</w:t>
      </w:r>
      <w:r w:rsidR="00490698" w:rsidRPr="00851BB5">
        <w:rPr>
          <w:rFonts w:ascii="Century Gothic" w:hAnsi="Century Gothic"/>
        </w:rPr>
        <w:t>ake sure that UKZN becomes more accessible to industry</w:t>
      </w:r>
      <w:r w:rsidRPr="00851BB5">
        <w:rPr>
          <w:rFonts w:ascii="Century Gothic" w:hAnsi="Century Gothic"/>
        </w:rPr>
        <w:t xml:space="preserve"> during his tenure</w:t>
      </w:r>
      <w:r w:rsidR="00490698" w:rsidRPr="00851BB5">
        <w:rPr>
          <w:rFonts w:ascii="Century Gothic" w:hAnsi="Century Gothic"/>
        </w:rPr>
        <w:t>.</w:t>
      </w:r>
      <w:r w:rsidRPr="00851BB5">
        <w:rPr>
          <w:rFonts w:ascii="Century Gothic" w:hAnsi="Century Gothic"/>
        </w:rPr>
        <w:t xml:space="preserve"> He intended creating and stimulating an engaging relation</w:t>
      </w:r>
      <w:r w:rsidR="00BD13D1">
        <w:rPr>
          <w:rFonts w:ascii="Century Gothic" w:hAnsi="Century Gothic"/>
        </w:rPr>
        <w:t>ship</w:t>
      </w:r>
      <w:r w:rsidRPr="00851BB5">
        <w:rPr>
          <w:rFonts w:ascii="Century Gothic" w:hAnsi="Century Gothic"/>
        </w:rPr>
        <w:t xml:space="preserve"> with industry. </w:t>
      </w:r>
      <w:r>
        <w:rPr>
          <w:rFonts w:ascii="Century Gothic" w:hAnsi="Century Gothic"/>
        </w:rPr>
        <w:t>The University will work with the Chamber of Commerce to foster a good relationship with industry.</w:t>
      </w:r>
      <w:r w:rsidR="00490698" w:rsidRPr="00851BB5">
        <w:rPr>
          <w:rFonts w:ascii="Century Gothic" w:hAnsi="Century Gothic"/>
        </w:rPr>
        <w:t xml:space="preserve"> </w:t>
      </w:r>
    </w:p>
    <w:p w:rsidR="00851BB5" w:rsidRDefault="00851BB5" w:rsidP="00851BB5">
      <w:pPr>
        <w:pStyle w:val="NoSpacing"/>
        <w:rPr>
          <w:b/>
        </w:rPr>
      </w:pPr>
    </w:p>
    <w:p w:rsidR="0052035D" w:rsidRDefault="00047A59" w:rsidP="00851BB5">
      <w:pPr>
        <w:pStyle w:val="NoSpacing"/>
        <w:rPr>
          <w:rFonts w:ascii="Century Gothic" w:hAnsi="Century Gothic"/>
          <w:b/>
        </w:rPr>
      </w:pPr>
      <w:r w:rsidRPr="00851BB5">
        <w:rPr>
          <w:rFonts w:ascii="Century Gothic" w:hAnsi="Century Gothic"/>
          <w:b/>
        </w:rPr>
        <w:t>7</w:t>
      </w:r>
      <w:r w:rsidR="00912683" w:rsidRPr="00851BB5">
        <w:rPr>
          <w:rFonts w:ascii="Century Gothic" w:hAnsi="Century Gothic"/>
          <w:b/>
        </w:rPr>
        <w:t>.</w:t>
      </w:r>
      <w:r w:rsidR="00912683" w:rsidRPr="00851BB5">
        <w:rPr>
          <w:rFonts w:ascii="Century Gothic" w:hAnsi="Century Gothic"/>
          <w:b/>
        </w:rPr>
        <w:tab/>
        <w:t>ADOPTION OF THE 201</w:t>
      </w:r>
      <w:r w:rsidR="0095351B" w:rsidRPr="00851BB5">
        <w:rPr>
          <w:rFonts w:ascii="Century Gothic" w:hAnsi="Century Gothic"/>
          <w:b/>
        </w:rPr>
        <w:t>4</w:t>
      </w:r>
      <w:r w:rsidR="00912683" w:rsidRPr="00851BB5">
        <w:rPr>
          <w:rFonts w:ascii="Century Gothic" w:hAnsi="Century Gothic"/>
          <w:b/>
        </w:rPr>
        <w:t xml:space="preserve"> FINANCIAL STATEMENTS</w:t>
      </w:r>
    </w:p>
    <w:p w:rsidR="00851BB5" w:rsidRPr="00851BB5" w:rsidRDefault="00851BB5" w:rsidP="00851BB5">
      <w:pPr>
        <w:pStyle w:val="NoSpacing"/>
        <w:rPr>
          <w:rFonts w:ascii="Century Gothic" w:hAnsi="Century Gothic"/>
          <w:b/>
        </w:rPr>
      </w:pPr>
    </w:p>
    <w:p w:rsidR="00912683" w:rsidRPr="00F67FB6" w:rsidRDefault="00912683" w:rsidP="00912683">
      <w:pPr>
        <w:pStyle w:val="NoSpacing"/>
        <w:ind w:left="709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>The Financial Statements for 201</w:t>
      </w:r>
      <w:r w:rsidR="0095351B">
        <w:rPr>
          <w:rFonts w:ascii="Century Gothic" w:hAnsi="Century Gothic"/>
        </w:rPr>
        <w:t>4</w:t>
      </w:r>
      <w:r w:rsidRPr="00F67FB6">
        <w:rPr>
          <w:rFonts w:ascii="Century Gothic" w:hAnsi="Century Gothic"/>
        </w:rPr>
        <w:t xml:space="preserve"> were presented by the treasurer of Convocatio</w:t>
      </w:r>
      <w:r w:rsidR="00952AD0">
        <w:rPr>
          <w:rFonts w:ascii="Century Gothic" w:hAnsi="Century Gothic"/>
        </w:rPr>
        <w:t>n</w:t>
      </w:r>
      <w:r w:rsidRPr="00F67FB6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</w:t>
      </w:r>
      <w:r w:rsidRPr="00F67FB6">
        <w:rPr>
          <w:rFonts w:ascii="Century Gothic" w:hAnsi="Century Gothic"/>
        </w:rPr>
        <w:t>M</w:t>
      </w:r>
      <w:r w:rsidR="008D1ED8">
        <w:rPr>
          <w:rFonts w:ascii="Century Gothic" w:hAnsi="Century Gothic"/>
        </w:rPr>
        <w:t>s T Dlungwane</w:t>
      </w:r>
      <w:r w:rsidRPr="00F67FB6">
        <w:rPr>
          <w:rFonts w:ascii="Century Gothic" w:hAnsi="Century Gothic"/>
        </w:rPr>
        <w:t xml:space="preserve">.  </w:t>
      </w:r>
    </w:p>
    <w:p w:rsidR="00912683" w:rsidRDefault="00912683" w:rsidP="0014723A">
      <w:pPr>
        <w:pStyle w:val="NoSpacing"/>
        <w:rPr>
          <w:rFonts w:ascii="Century Gothic" w:hAnsi="Century Gothic"/>
        </w:rPr>
      </w:pPr>
    </w:p>
    <w:p w:rsidR="007A58DA" w:rsidRDefault="007A58DA" w:rsidP="007A58DA">
      <w:pPr>
        <w:ind w:left="720"/>
        <w:jc w:val="both"/>
        <w:rPr>
          <w:rFonts w:ascii="Century Gothic" w:hAnsi="Century Gothic"/>
        </w:rPr>
      </w:pPr>
      <w:r w:rsidRPr="007A58DA">
        <w:rPr>
          <w:rFonts w:ascii="Century Gothic" w:hAnsi="Century Gothic"/>
        </w:rPr>
        <w:t>The 201</w:t>
      </w:r>
      <w:r w:rsidR="0095351B">
        <w:rPr>
          <w:rFonts w:ascii="Century Gothic" w:hAnsi="Century Gothic"/>
        </w:rPr>
        <w:t>4</w:t>
      </w:r>
      <w:r w:rsidRPr="007A58DA">
        <w:rPr>
          <w:rFonts w:ascii="Century Gothic" w:hAnsi="Century Gothic"/>
        </w:rPr>
        <w:t xml:space="preserve"> Financial Statements were </w:t>
      </w:r>
      <w:r w:rsidRPr="0067272C">
        <w:rPr>
          <w:rFonts w:ascii="Century Gothic" w:hAnsi="Century Gothic"/>
          <w:b/>
        </w:rPr>
        <w:t>adopted</w:t>
      </w:r>
      <w:r w:rsidRPr="007A58DA">
        <w:rPr>
          <w:rFonts w:ascii="Century Gothic" w:hAnsi="Century Gothic"/>
        </w:rPr>
        <w:t xml:space="preserve">. </w:t>
      </w:r>
    </w:p>
    <w:p w:rsidR="00F455F1" w:rsidRPr="00142022" w:rsidRDefault="00F455F1" w:rsidP="00805A54">
      <w:pPr>
        <w:pStyle w:val="NoSpacing"/>
        <w:ind w:left="720"/>
        <w:jc w:val="both"/>
        <w:rPr>
          <w:rFonts w:ascii="Century Gothic" w:hAnsi="Century Gothic"/>
        </w:rPr>
      </w:pPr>
      <w:r w:rsidRPr="00142022">
        <w:rPr>
          <w:rFonts w:ascii="Century Gothic" w:hAnsi="Century Gothic"/>
        </w:rPr>
        <w:t>Ms Dlungwane encouraged members to contribute to the UKZN Alumni Bursary Fund.</w:t>
      </w:r>
    </w:p>
    <w:p w:rsidR="00F455F1" w:rsidRPr="00142022" w:rsidRDefault="00F455F1" w:rsidP="00142022">
      <w:pPr>
        <w:pStyle w:val="NoSpacing"/>
        <w:rPr>
          <w:rFonts w:ascii="Century Gothic" w:hAnsi="Century Gothic"/>
        </w:rPr>
      </w:pPr>
    </w:p>
    <w:p w:rsidR="0052035D" w:rsidRPr="00047A59" w:rsidRDefault="00047A59" w:rsidP="00EA111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8</w:t>
      </w:r>
      <w:r w:rsidRPr="00047A59">
        <w:rPr>
          <w:rFonts w:ascii="Century Gothic" w:hAnsi="Century Gothic"/>
          <w:b/>
        </w:rPr>
        <w:t xml:space="preserve">. </w:t>
      </w:r>
      <w:r w:rsidRPr="00047A59">
        <w:rPr>
          <w:rFonts w:ascii="Century Gothic" w:hAnsi="Century Gothic"/>
          <w:b/>
        </w:rPr>
        <w:tab/>
        <w:t>MOTION</w:t>
      </w:r>
      <w:r w:rsidR="00D43B88">
        <w:rPr>
          <w:rFonts w:ascii="Century Gothic" w:hAnsi="Century Gothic"/>
          <w:b/>
        </w:rPr>
        <w:t>S</w:t>
      </w:r>
      <w:r w:rsidRPr="00047A59">
        <w:rPr>
          <w:rFonts w:ascii="Century Gothic" w:hAnsi="Century Gothic"/>
          <w:b/>
        </w:rPr>
        <w:t xml:space="preserve"> FOR CONSIDERATION</w:t>
      </w:r>
    </w:p>
    <w:p w:rsidR="00EA1119" w:rsidRDefault="00EA1119" w:rsidP="00EA1119">
      <w:pPr>
        <w:pStyle w:val="NoSpacing"/>
        <w:rPr>
          <w:rFonts w:ascii="Century Gothic" w:hAnsi="Century Gothic"/>
        </w:rPr>
      </w:pPr>
    </w:p>
    <w:p w:rsidR="008D1ED8" w:rsidRDefault="008D1ED8" w:rsidP="0067272C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M</w:t>
      </w:r>
      <w:r w:rsidR="00C102D7">
        <w:rPr>
          <w:rFonts w:ascii="Century Gothic" w:hAnsi="Century Gothic"/>
        </w:rPr>
        <w:t>s Hlongwa i</w:t>
      </w:r>
      <w:r>
        <w:rPr>
          <w:rFonts w:ascii="Century Gothic" w:hAnsi="Century Gothic"/>
        </w:rPr>
        <w:t xml:space="preserve">nformed members that </w:t>
      </w:r>
      <w:r w:rsidR="0036157C">
        <w:rPr>
          <w:rFonts w:ascii="Century Gothic" w:hAnsi="Century Gothic"/>
        </w:rPr>
        <w:t xml:space="preserve">one </w:t>
      </w:r>
      <w:r>
        <w:rPr>
          <w:rFonts w:ascii="Century Gothic" w:hAnsi="Century Gothic"/>
        </w:rPr>
        <w:t>motion</w:t>
      </w:r>
      <w:r w:rsidR="00D43B88">
        <w:rPr>
          <w:rFonts w:ascii="Century Gothic" w:hAnsi="Century Gothic"/>
        </w:rPr>
        <w:t xml:space="preserve"> had been</w:t>
      </w:r>
      <w:r>
        <w:rPr>
          <w:rFonts w:ascii="Century Gothic" w:hAnsi="Century Gothic"/>
        </w:rPr>
        <w:t xml:space="preserve"> lodge</w:t>
      </w:r>
      <w:r w:rsidR="00D97291">
        <w:rPr>
          <w:rFonts w:ascii="Century Gothic" w:hAnsi="Century Gothic"/>
        </w:rPr>
        <w:t>d</w:t>
      </w:r>
      <w:r>
        <w:rPr>
          <w:rFonts w:ascii="Century Gothic" w:hAnsi="Century Gothic"/>
        </w:rPr>
        <w:t xml:space="preserve"> </w:t>
      </w:r>
      <w:r w:rsidR="00047A59">
        <w:rPr>
          <w:rFonts w:ascii="Century Gothic" w:hAnsi="Century Gothic"/>
        </w:rPr>
        <w:t xml:space="preserve">with the </w:t>
      </w:r>
      <w:r w:rsidR="0067272C">
        <w:rPr>
          <w:rFonts w:ascii="Century Gothic" w:hAnsi="Century Gothic"/>
        </w:rPr>
        <w:t>R</w:t>
      </w:r>
      <w:r w:rsidR="00047A59">
        <w:rPr>
          <w:rFonts w:ascii="Century Gothic" w:hAnsi="Century Gothic"/>
        </w:rPr>
        <w:t>egistrar.</w:t>
      </w:r>
      <w:r>
        <w:rPr>
          <w:rFonts w:ascii="Century Gothic" w:hAnsi="Century Gothic"/>
        </w:rPr>
        <w:t xml:space="preserve"> </w:t>
      </w:r>
    </w:p>
    <w:p w:rsidR="0036157C" w:rsidRDefault="0036157C" w:rsidP="00D97291">
      <w:pPr>
        <w:pStyle w:val="NoSpacing"/>
        <w:ind w:left="720"/>
        <w:jc w:val="both"/>
        <w:rPr>
          <w:rFonts w:ascii="Century Gothic" w:hAnsi="Century Gothic"/>
        </w:rPr>
      </w:pPr>
    </w:p>
    <w:p w:rsidR="00F30628" w:rsidRDefault="00C102D7" w:rsidP="00F30628">
      <w:pPr>
        <w:pStyle w:val="NoSpacing"/>
        <w:ind w:left="720"/>
        <w:jc w:val="both"/>
        <w:rPr>
          <w:rFonts w:ascii="Century Gothic" w:hAnsi="Century Gothic"/>
        </w:rPr>
      </w:pPr>
      <w:r w:rsidRPr="00C102D7">
        <w:rPr>
          <w:rFonts w:ascii="Century Gothic" w:hAnsi="Century Gothic"/>
        </w:rPr>
        <w:t xml:space="preserve">Dr B Dumisa </w:t>
      </w:r>
      <w:r>
        <w:rPr>
          <w:rFonts w:ascii="Century Gothic" w:hAnsi="Century Gothic"/>
        </w:rPr>
        <w:t xml:space="preserve">read the motion into the record “Growing own timber: Prioritisation </w:t>
      </w:r>
      <w:r w:rsidR="00F30628">
        <w:rPr>
          <w:rFonts w:ascii="Century Gothic" w:hAnsi="Century Gothic"/>
        </w:rPr>
        <w:t>of acceleration of empowerment of South African born black academics at UKZN”</w:t>
      </w:r>
    </w:p>
    <w:p w:rsidR="00EF7D57" w:rsidRDefault="00C102D7" w:rsidP="00D62E47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 </w:t>
      </w:r>
    </w:p>
    <w:p w:rsidR="00D77E14" w:rsidRDefault="00D77E14" w:rsidP="00D62E47">
      <w:pPr>
        <w:pStyle w:val="NoSpacing"/>
        <w:ind w:left="720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The motion was seconded by Mr R Bulman.</w:t>
      </w:r>
      <w:r w:rsidR="00350382">
        <w:rPr>
          <w:rFonts w:ascii="Century Gothic" w:hAnsi="Century Gothic"/>
        </w:rPr>
        <w:t xml:space="preserve"> Thereafter, it</w:t>
      </w:r>
      <w:r>
        <w:rPr>
          <w:rFonts w:ascii="Century Gothic" w:hAnsi="Century Gothic"/>
        </w:rPr>
        <w:t xml:space="preserve"> was considered and unanimously </w:t>
      </w:r>
      <w:r w:rsidRPr="00335FD1">
        <w:rPr>
          <w:rFonts w:ascii="Century Gothic" w:hAnsi="Century Gothic"/>
          <w:b/>
        </w:rPr>
        <w:t>adopted</w:t>
      </w:r>
      <w:r>
        <w:rPr>
          <w:rFonts w:ascii="Century Gothic" w:hAnsi="Century Gothic"/>
        </w:rPr>
        <w:t xml:space="preserve">.  </w:t>
      </w:r>
    </w:p>
    <w:p w:rsidR="00694A58" w:rsidRDefault="00694A58" w:rsidP="00EA1119">
      <w:pPr>
        <w:pStyle w:val="NoSpacing"/>
        <w:rPr>
          <w:rFonts w:ascii="Century Gothic" w:hAnsi="Century Gothic"/>
          <w:b/>
        </w:rPr>
      </w:pPr>
    </w:p>
    <w:p w:rsidR="00335FD1" w:rsidRDefault="00335FD1" w:rsidP="00EA1119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ab/>
      </w:r>
      <w:r>
        <w:rPr>
          <w:rFonts w:ascii="Century Gothic" w:hAnsi="Century Gothic"/>
        </w:rPr>
        <w:t>Convocation requested the University to pursue the matter.</w:t>
      </w:r>
    </w:p>
    <w:p w:rsidR="00335FD1" w:rsidRPr="00335FD1" w:rsidRDefault="00335FD1" w:rsidP="00EA1119">
      <w:pPr>
        <w:pStyle w:val="NoSpacing"/>
        <w:rPr>
          <w:rFonts w:ascii="Century Gothic" w:hAnsi="Century Gothic"/>
          <w:b/>
        </w:rPr>
      </w:pP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            </w:t>
      </w:r>
      <w:r w:rsidR="005F65C6">
        <w:rPr>
          <w:rFonts w:ascii="Century Gothic" w:hAnsi="Century Gothic"/>
        </w:rPr>
        <w:t xml:space="preserve">  </w:t>
      </w:r>
      <w:r>
        <w:rPr>
          <w:rFonts w:ascii="Century Gothic" w:hAnsi="Century Gothic"/>
          <w:b/>
        </w:rPr>
        <w:t>Action: Executive Director: Human Resources</w:t>
      </w:r>
    </w:p>
    <w:p w:rsidR="00335FD1" w:rsidRDefault="00335FD1" w:rsidP="00EA1119">
      <w:pPr>
        <w:pStyle w:val="NoSpacing"/>
        <w:rPr>
          <w:rFonts w:ascii="Century Gothic" w:hAnsi="Century Gothic"/>
          <w:b/>
        </w:rPr>
      </w:pPr>
    </w:p>
    <w:p w:rsidR="007911A3" w:rsidRDefault="007911A3" w:rsidP="00047A59">
      <w:pPr>
        <w:pStyle w:val="Default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>9</w:t>
      </w:r>
      <w:r w:rsidR="00047A59" w:rsidRPr="00F67FB6">
        <w:rPr>
          <w:rFonts w:ascii="Century Gothic" w:hAnsi="Century Gothic" w:cs="Times New Roman"/>
          <w:b/>
          <w:sz w:val="22"/>
          <w:szCs w:val="22"/>
        </w:rPr>
        <w:t>.</w:t>
      </w:r>
      <w:r>
        <w:rPr>
          <w:rFonts w:ascii="Century Gothic" w:hAnsi="Century Gothic" w:cs="Times New Roman"/>
          <w:b/>
          <w:sz w:val="22"/>
          <w:szCs w:val="22"/>
        </w:rPr>
        <w:tab/>
        <w:t>General</w:t>
      </w:r>
    </w:p>
    <w:p w:rsidR="007911A3" w:rsidRDefault="007911A3" w:rsidP="00047A59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:rsidR="007911A3" w:rsidRDefault="007911A3" w:rsidP="00047A59">
      <w:pPr>
        <w:pStyle w:val="Default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>9.1.</w:t>
      </w:r>
      <w:r>
        <w:rPr>
          <w:rFonts w:ascii="Century Gothic" w:hAnsi="Century Gothic" w:cs="Times New Roman"/>
          <w:b/>
          <w:sz w:val="22"/>
          <w:szCs w:val="22"/>
        </w:rPr>
        <w:tab/>
        <w:t>Proposed amendments to the Constitution of Convocation of the UKZN</w:t>
      </w:r>
    </w:p>
    <w:p w:rsidR="007911A3" w:rsidRDefault="007911A3" w:rsidP="00047A59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:rsidR="007911A3" w:rsidRDefault="007911A3" w:rsidP="00047A59">
      <w:pPr>
        <w:pStyle w:val="Default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ab/>
      </w:r>
      <w:r w:rsidRPr="007911A3">
        <w:rPr>
          <w:rFonts w:ascii="Century Gothic" w:hAnsi="Century Gothic" w:cs="Times New Roman"/>
          <w:sz w:val="22"/>
          <w:szCs w:val="22"/>
        </w:rPr>
        <w:t xml:space="preserve">The </w:t>
      </w:r>
      <w:r w:rsidR="00164C00">
        <w:rPr>
          <w:rFonts w:ascii="Century Gothic" w:hAnsi="Century Gothic" w:cs="Times New Roman"/>
          <w:sz w:val="22"/>
          <w:szCs w:val="22"/>
        </w:rPr>
        <w:t>proposed amendments were noted.</w:t>
      </w:r>
    </w:p>
    <w:p w:rsidR="00164C00" w:rsidRDefault="00164C00" w:rsidP="00047A59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164C00" w:rsidRPr="007911A3" w:rsidRDefault="00164C00" w:rsidP="0043613F">
      <w:pPr>
        <w:pStyle w:val="Default"/>
        <w:ind w:left="720"/>
        <w:jc w:val="both"/>
        <w:rPr>
          <w:rFonts w:ascii="Century Gothic" w:hAnsi="Century Gothic" w:cs="Times New Roman"/>
          <w:sz w:val="22"/>
          <w:szCs w:val="22"/>
        </w:rPr>
      </w:pPr>
      <w:r>
        <w:rPr>
          <w:rFonts w:ascii="Century Gothic" w:hAnsi="Century Gothic" w:cs="Times New Roman"/>
          <w:sz w:val="22"/>
          <w:szCs w:val="22"/>
        </w:rPr>
        <w:t xml:space="preserve">It was </w:t>
      </w:r>
      <w:r w:rsidRPr="000E1290">
        <w:rPr>
          <w:rFonts w:ascii="Century Gothic" w:hAnsi="Century Gothic" w:cs="Times New Roman"/>
          <w:b/>
          <w:sz w:val="22"/>
          <w:szCs w:val="22"/>
        </w:rPr>
        <w:t>agreed</w:t>
      </w:r>
      <w:r>
        <w:rPr>
          <w:rFonts w:ascii="Century Gothic" w:hAnsi="Century Gothic" w:cs="Times New Roman"/>
          <w:sz w:val="22"/>
          <w:szCs w:val="22"/>
        </w:rPr>
        <w:t xml:space="preserve"> that the amendments should be considered either</w:t>
      </w:r>
      <w:r w:rsidR="0043613F">
        <w:rPr>
          <w:rFonts w:ascii="Century Gothic" w:hAnsi="Century Gothic" w:cs="Times New Roman"/>
          <w:sz w:val="22"/>
          <w:szCs w:val="22"/>
        </w:rPr>
        <w:t>,</w:t>
      </w:r>
      <w:r>
        <w:rPr>
          <w:rFonts w:ascii="Century Gothic" w:hAnsi="Century Gothic" w:cs="Times New Roman"/>
          <w:sz w:val="22"/>
          <w:szCs w:val="22"/>
        </w:rPr>
        <w:t xml:space="preserve"> at a Special meeting of Convocation or the next </w:t>
      </w:r>
      <w:r w:rsidR="0043613F" w:rsidRPr="0043613F">
        <w:rPr>
          <w:rFonts w:ascii="Century Gothic" w:hAnsi="Century Gothic"/>
          <w:sz w:val="22"/>
          <w:szCs w:val="22"/>
        </w:rPr>
        <w:t>Annual General Meeting</w:t>
      </w:r>
      <w:r>
        <w:rPr>
          <w:rFonts w:ascii="Century Gothic" w:hAnsi="Century Gothic" w:cs="Times New Roman"/>
          <w:sz w:val="22"/>
          <w:szCs w:val="22"/>
        </w:rPr>
        <w:t xml:space="preserve"> before the next elections are held.</w:t>
      </w:r>
    </w:p>
    <w:p w:rsidR="007911A3" w:rsidRDefault="007911A3" w:rsidP="00047A59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:rsidR="00047A59" w:rsidRPr="00F67FB6" w:rsidRDefault="007911A3" w:rsidP="00047A59">
      <w:pPr>
        <w:pStyle w:val="Default"/>
        <w:rPr>
          <w:rFonts w:ascii="Century Gothic" w:hAnsi="Century Gothic" w:cs="Times New Roman"/>
          <w:b/>
          <w:sz w:val="22"/>
          <w:szCs w:val="22"/>
        </w:rPr>
      </w:pPr>
      <w:r>
        <w:rPr>
          <w:rFonts w:ascii="Century Gothic" w:hAnsi="Century Gothic" w:cs="Times New Roman"/>
          <w:b/>
          <w:sz w:val="22"/>
          <w:szCs w:val="22"/>
        </w:rPr>
        <w:t>10.</w:t>
      </w:r>
      <w:r w:rsidR="00047A59" w:rsidRPr="00F67FB6">
        <w:rPr>
          <w:rFonts w:ascii="Century Gothic" w:hAnsi="Century Gothic" w:cs="Times New Roman"/>
          <w:b/>
          <w:sz w:val="22"/>
          <w:szCs w:val="22"/>
        </w:rPr>
        <w:tab/>
        <w:t>VOTE OF THANKS</w:t>
      </w:r>
    </w:p>
    <w:p w:rsidR="00047A59" w:rsidRDefault="00047A59" w:rsidP="00047A59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:rsidR="00421647" w:rsidRDefault="00421647" w:rsidP="00421647">
      <w:pPr>
        <w:pStyle w:val="NoSpacing"/>
        <w:ind w:left="720"/>
        <w:jc w:val="both"/>
        <w:rPr>
          <w:rFonts w:ascii="Century Gothic" w:hAnsi="Century Gothic"/>
        </w:rPr>
      </w:pPr>
      <w:r w:rsidRPr="00421647">
        <w:rPr>
          <w:rFonts w:ascii="Century Gothic" w:hAnsi="Century Gothic"/>
        </w:rPr>
        <w:t xml:space="preserve">Mr </w:t>
      </w:r>
      <w:r w:rsidR="007911A3">
        <w:rPr>
          <w:rFonts w:ascii="Century Gothic" w:hAnsi="Century Gothic"/>
        </w:rPr>
        <w:t>Hlongwa</w:t>
      </w:r>
      <w:r w:rsidR="00F5228B">
        <w:rPr>
          <w:rFonts w:ascii="Century Gothic" w:hAnsi="Century Gothic"/>
        </w:rPr>
        <w:t xml:space="preserve"> </w:t>
      </w:r>
      <w:r w:rsidRPr="00421647">
        <w:rPr>
          <w:rFonts w:ascii="Century Gothic" w:hAnsi="Century Gothic"/>
        </w:rPr>
        <w:t xml:space="preserve">expressed appreciation </w:t>
      </w:r>
      <w:r w:rsidR="003877CF">
        <w:rPr>
          <w:rFonts w:ascii="Century Gothic" w:hAnsi="Century Gothic"/>
        </w:rPr>
        <w:t xml:space="preserve">to </w:t>
      </w:r>
      <w:r w:rsidR="008109C9">
        <w:rPr>
          <w:rFonts w:ascii="Century Gothic" w:hAnsi="Century Gothic"/>
        </w:rPr>
        <w:t xml:space="preserve">Convex members and </w:t>
      </w:r>
      <w:r w:rsidR="003877CF">
        <w:rPr>
          <w:rFonts w:ascii="Century Gothic" w:hAnsi="Century Gothic"/>
        </w:rPr>
        <w:t>the Alumni Relations Office for the work that they had done during the year</w:t>
      </w:r>
      <w:r w:rsidR="002C310D">
        <w:rPr>
          <w:rFonts w:ascii="Century Gothic" w:hAnsi="Century Gothic"/>
        </w:rPr>
        <w:t xml:space="preserve">. </w:t>
      </w:r>
      <w:r w:rsidR="00164C00">
        <w:rPr>
          <w:rFonts w:ascii="Century Gothic" w:hAnsi="Century Gothic"/>
        </w:rPr>
        <w:t>Sh</w:t>
      </w:r>
      <w:r w:rsidR="002C310D">
        <w:rPr>
          <w:rFonts w:ascii="Century Gothic" w:hAnsi="Century Gothic"/>
        </w:rPr>
        <w:t>e expressed thanks to members f</w:t>
      </w:r>
      <w:r w:rsidR="00410348">
        <w:rPr>
          <w:rFonts w:ascii="Century Gothic" w:hAnsi="Century Gothic"/>
        </w:rPr>
        <w:t xml:space="preserve">or availing themselves to attend the Convocation Annual General Meeting. </w:t>
      </w:r>
    </w:p>
    <w:p w:rsidR="002C310D" w:rsidRDefault="002C310D" w:rsidP="00421647">
      <w:pPr>
        <w:pStyle w:val="NoSpacing"/>
        <w:ind w:left="720"/>
        <w:jc w:val="both"/>
        <w:rPr>
          <w:rFonts w:ascii="Century Gothic" w:hAnsi="Century Gothic"/>
        </w:rPr>
      </w:pPr>
    </w:p>
    <w:p w:rsidR="00047A59" w:rsidRPr="00F67FB6" w:rsidRDefault="00047A59" w:rsidP="00047A59">
      <w:pPr>
        <w:pStyle w:val="Default"/>
        <w:rPr>
          <w:rFonts w:ascii="Century Gothic" w:hAnsi="Century Gothic" w:cs="Times New Roman"/>
          <w:b/>
          <w:sz w:val="22"/>
          <w:szCs w:val="22"/>
        </w:rPr>
      </w:pPr>
      <w:r w:rsidRPr="00F67FB6">
        <w:rPr>
          <w:rFonts w:ascii="Century Gothic" w:hAnsi="Century Gothic" w:cs="Times New Roman"/>
          <w:b/>
          <w:sz w:val="22"/>
          <w:szCs w:val="22"/>
        </w:rPr>
        <w:t>1</w:t>
      </w:r>
      <w:r w:rsidR="007911A3">
        <w:rPr>
          <w:rFonts w:ascii="Century Gothic" w:hAnsi="Century Gothic" w:cs="Times New Roman"/>
          <w:b/>
          <w:sz w:val="22"/>
          <w:szCs w:val="22"/>
        </w:rPr>
        <w:t>1</w:t>
      </w:r>
      <w:r w:rsidRPr="00F67FB6">
        <w:rPr>
          <w:rFonts w:ascii="Century Gothic" w:hAnsi="Century Gothic" w:cs="Times New Roman"/>
          <w:b/>
          <w:sz w:val="22"/>
          <w:szCs w:val="22"/>
        </w:rPr>
        <w:t>.</w:t>
      </w:r>
      <w:r w:rsidRPr="00F67FB6">
        <w:rPr>
          <w:rFonts w:ascii="Century Gothic" w:hAnsi="Century Gothic" w:cs="Times New Roman"/>
          <w:b/>
          <w:sz w:val="22"/>
          <w:szCs w:val="22"/>
        </w:rPr>
        <w:tab/>
        <w:t>CLOSURE</w:t>
      </w:r>
    </w:p>
    <w:p w:rsidR="00047A59" w:rsidRPr="00F67FB6" w:rsidRDefault="00047A59" w:rsidP="00047A59">
      <w:pPr>
        <w:pStyle w:val="Default"/>
        <w:rPr>
          <w:rFonts w:ascii="Century Gothic" w:hAnsi="Century Gothic" w:cs="Times New Roman"/>
          <w:b/>
          <w:sz w:val="22"/>
          <w:szCs w:val="22"/>
        </w:rPr>
      </w:pPr>
    </w:p>
    <w:p w:rsidR="00047A59" w:rsidRPr="00F67FB6" w:rsidRDefault="00047A59" w:rsidP="00047A59">
      <w:pPr>
        <w:pStyle w:val="Default"/>
        <w:rPr>
          <w:rFonts w:ascii="Century Gothic" w:hAnsi="Century Gothic" w:cs="Times New Roman"/>
          <w:sz w:val="22"/>
          <w:szCs w:val="22"/>
        </w:rPr>
      </w:pPr>
      <w:r w:rsidRPr="00F67FB6">
        <w:rPr>
          <w:rFonts w:ascii="Century Gothic" w:hAnsi="Century Gothic" w:cs="Times New Roman"/>
          <w:b/>
          <w:sz w:val="22"/>
          <w:szCs w:val="22"/>
        </w:rPr>
        <w:tab/>
      </w:r>
      <w:r w:rsidRPr="00F67FB6">
        <w:rPr>
          <w:rFonts w:ascii="Century Gothic" w:hAnsi="Century Gothic" w:cs="Times New Roman"/>
          <w:sz w:val="22"/>
          <w:szCs w:val="22"/>
        </w:rPr>
        <w:t xml:space="preserve">The meeting was closed at </w:t>
      </w:r>
      <w:r w:rsidR="002C310D">
        <w:rPr>
          <w:rFonts w:ascii="Century Gothic" w:hAnsi="Century Gothic" w:cs="Times New Roman"/>
          <w:sz w:val="22"/>
          <w:szCs w:val="22"/>
        </w:rPr>
        <w:t>20h00</w:t>
      </w:r>
      <w:r w:rsidRPr="00F67FB6">
        <w:rPr>
          <w:rFonts w:ascii="Century Gothic" w:hAnsi="Century Gothic" w:cs="Times New Roman"/>
          <w:sz w:val="22"/>
          <w:szCs w:val="22"/>
        </w:rPr>
        <w:t>.</w:t>
      </w:r>
    </w:p>
    <w:p w:rsidR="00047A59" w:rsidRPr="00F67FB6" w:rsidRDefault="00047A59" w:rsidP="00047A59">
      <w:pPr>
        <w:pStyle w:val="Default"/>
        <w:rPr>
          <w:rFonts w:ascii="Century Gothic" w:hAnsi="Century Gothic" w:cs="Times New Roman"/>
          <w:sz w:val="22"/>
          <w:szCs w:val="22"/>
        </w:rPr>
      </w:pPr>
    </w:p>
    <w:p w:rsidR="00047A59" w:rsidRPr="00F67FB6" w:rsidRDefault="00047A59" w:rsidP="00047A59">
      <w:pPr>
        <w:ind w:left="720" w:hanging="720"/>
        <w:jc w:val="both"/>
        <w:rPr>
          <w:rFonts w:ascii="Century Gothic" w:hAnsi="Century Gothic"/>
        </w:rPr>
      </w:pPr>
      <w:r w:rsidRPr="00F67FB6">
        <w:rPr>
          <w:rFonts w:ascii="Century Gothic" w:hAnsi="Century Gothic"/>
        </w:rPr>
        <w:tab/>
      </w:r>
    </w:p>
    <w:p w:rsidR="00047A59" w:rsidRPr="00F67FB6" w:rsidRDefault="00047A59" w:rsidP="00047A59">
      <w:pPr>
        <w:pStyle w:val="NoSpacing"/>
        <w:rPr>
          <w:rFonts w:ascii="Century Gothic" w:hAnsi="Century Gothic"/>
        </w:rPr>
      </w:pPr>
      <w:r w:rsidRPr="00F67FB6">
        <w:rPr>
          <w:rFonts w:ascii="Century Gothic" w:hAnsi="Century Gothic"/>
        </w:rPr>
        <w:tab/>
        <w:t>………………….……………………..</w:t>
      </w:r>
      <w:r w:rsidRPr="00F67FB6">
        <w:rPr>
          <w:rFonts w:ascii="Century Gothic" w:hAnsi="Century Gothic"/>
        </w:rPr>
        <w:tab/>
        <w:t xml:space="preserve">       </w:t>
      </w:r>
    </w:p>
    <w:p w:rsidR="00047A59" w:rsidRPr="00F67FB6" w:rsidRDefault="00047A59" w:rsidP="00047A59">
      <w:pPr>
        <w:pStyle w:val="NoSpacing"/>
        <w:rPr>
          <w:rFonts w:ascii="Century Gothic" w:hAnsi="Century Gothic"/>
        </w:rPr>
      </w:pPr>
      <w:r w:rsidRPr="00F67FB6"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ab/>
        <w:t xml:space="preserve">        President</w:t>
      </w:r>
      <w:r w:rsidRPr="00F67FB6"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ab/>
        <w:t xml:space="preserve">        </w:t>
      </w:r>
    </w:p>
    <w:p w:rsidR="00047A59" w:rsidRPr="00F67FB6" w:rsidRDefault="00047A59" w:rsidP="00047A59">
      <w:pPr>
        <w:pStyle w:val="NoSpacing"/>
        <w:rPr>
          <w:rFonts w:ascii="Century Gothic" w:hAnsi="Century Gothic"/>
        </w:rPr>
      </w:pPr>
    </w:p>
    <w:p w:rsidR="00047A59" w:rsidRPr="00F67FB6" w:rsidRDefault="00047A59" w:rsidP="00047A59">
      <w:pPr>
        <w:pStyle w:val="NoSpacing"/>
        <w:rPr>
          <w:rFonts w:ascii="Century Gothic" w:hAnsi="Century Gothic"/>
        </w:rPr>
      </w:pPr>
    </w:p>
    <w:p w:rsidR="00047A59" w:rsidRPr="00F67FB6" w:rsidRDefault="00047A59" w:rsidP="00047A59">
      <w:pPr>
        <w:pStyle w:val="NoSpacing"/>
        <w:rPr>
          <w:rFonts w:ascii="Century Gothic" w:hAnsi="Century Gothic"/>
          <w:b/>
        </w:rPr>
      </w:pPr>
      <w:r w:rsidRPr="00F67FB6">
        <w:rPr>
          <w:rFonts w:ascii="Century Gothic" w:hAnsi="Century Gothic"/>
        </w:rPr>
        <w:tab/>
        <w:t xml:space="preserve">………………………………………      </w:t>
      </w:r>
    </w:p>
    <w:p w:rsidR="00047A59" w:rsidRPr="00F67FB6" w:rsidRDefault="00047A59" w:rsidP="00047A59">
      <w:pPr>
        <w:pStyle w:val="NoSpacing"/>
        <w:rPr>
          <w:rFonts w:ascii="Century Gothic" w:hAnsi="Century Gothic"/>
        </w:rPr>
      </w:pPr>
      <w:r w:rsidRPr="00F67FB6">
        <w:rPr>
          <w:rFonts w:ascii="Century Gothic" w:hAnsi="Century Gothic"/>
        </w:rPr>
        <w:t xml:space="preserve"> </w:t>
      </w:r>
      <w:r w:rsidRPr="00F67FB6">
        <w:rPr>
          <w:rFonts w:ascii="Century Gothic" w:hAnsi="Century Gothic"/>
        </w:rPr>
        <w:tab/>
        <w:t xml:space="preserve">                </w:t>
      </w:r>
      <w:r w:rsidR="005D3D12">
        <w:rPr>
          <w:rFonts w:ascii="Century Gothic" w:hAnsi="Century Gothic"/>
        </w:rPr>
        <w:t xml:space="preserve"> </w:t>
      </w:r>
      <w:r w:rsidRPr="00F67FB6">
        <w:rPr>
          <w:rFonts w:ascii="Century Gothic" w:hAnsi="Century Gothic"/>
        </w:rPr>
        <w:t xml:space="preserve">   Date</w:t>
      </w:r>
      <w:r w:rsidRPr="00F67FB6"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ab/>
      </w:r>
      <w:r w:rsidRPr="00F67FB6">
        <w:rPr>
          <w:rFonts w:ascii="Century Gothic" w:hAnsi="Century Gothic"/>
        </w:rPr>
        <w:tab/>
        <w:t xml:space="preserve">         </w:t>
      </w:r>
    </w:p>
    <w:sectPr w:rsidR="00047A59" w:rsidRPr="00F67FB6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7CF" w:rsidRDefault="000D17CF" w:rsidP="00047A59">
      <w:pPr>
        <w:spacing w:after="0" w:line="240" w:lineRule="auto"/>
      </w:pPr>
      <w:r>
        <w:separator/>
      </w:r>
    </w:p>
  </w:endnote>
  <w:endnote w:type="continuationSeparator" w:id="0">
    <w:p w:rsidR="000D17CF" w:rsidRDefault="000D17CF" w:rsidP="00047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70637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47A59" w:rsidRDefault="00047A5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27E0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47A59" w:rsidRDefault="00047A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7CF" w:rsidRDefault="000D17CF" w:rsidP="00047A59">
      <w:pPr>
        <w:spacing w:after="0" w:line="240" w:lineRule="auto"/>
      </w:pPr>
      <w:r>
        <w:separator/>
      </w:r>
    </w:p>
  </w:footnote>
  <w:footnote w:type="continuationSeparator" w:id="0">
    <w:p w:rsidR="000D17CF" w:rsidRDefault="000D17CF" w:rsidP="00047A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2190A"/>
    <w:multiLevelType w:val="hybridMultilevel"/>
    <w:tmpl w:val="6A88540C"/>
    <w:lvl w:ilvl="0" w:tplc="CC1AACCA">
      <w:start w:val="8"/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4216D7B"/>
    <w:multiLevelType w:val="hybridMultilevel"/>
    <w:tmpl w:val="6824A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15B5F"/>
    <w:multiLevelType w:val="hybridMultilevel"/>
    <w:tmpl w:val="C7768F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EB630D"/>
    <w:multiLevelType w:val="hybridMultilevel"/>
    <w:tmpl w:val="F740062A"/>
    <w:lvl w:ilvl="0" w:tplc="F5D2177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484A9E"/>
    <w:multiLevelType w:val="hybridMultilevel"/>
    <w:tmpl w:val="1D908FF4"/>
    <w:lvl w:ilvl="0" w:tplc="B9E639B4">
      <w:start w:val="1"/>
      <w:numFmt w:val="decimal"/>
      <w:lvlText w:val="%1."/>
      <w:lvlJc w:val="left"/>
      <w:pPr>
        <w:ind w:left="720" w:hanging="6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58CE156F"/>
    <w:multiLevelType w:val="hybridMultilevel"/>
    <w:tmpl w:val="7102BA9E"/>
    <w:lvl w:ilvl="0" w:tplc="08C0F3B8">
      <w:start w:val="8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B2A0AAE"/>
    <w:multiLevelType w:val="multilevel"/>
    <w:tmpl w:val="205A93BC"/>
    <w:lvl w:ilvl="0">
      <w:start w:val="9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EE"/>
    <w:rsid w:val="00024888"/>
    <w:rsid w:val="00041063"/>
    <w:rsid w:val="00041088"/>
    <w:rsid w:val="00047821"/>
    <w:rsid w:val="00047A59"/>
    <w:rsid w:val="00050216"/>
    <w:rsid w:val="00075D4F"/>
    <w:rsid w:val="000767C8"/>
    <w:rsid w:val="0007758F"/>
    <w:rsid w:val="00086644"/>
    <w:rsid w:val="000916BA"/>
    <w:rsid w:val="0009328F"/>
    <w:rsid w:val="000B23BC"/>
    <w:rsid w:val="000B413F"/>
    <w:rsid w:val="000B6737"/>
    <w:rsid w:val="000D17CF"/>
    <w:rsid w:val="000D69C8"/>
    <w:rsid w:val="000D6BEF"/>
    <w:rsid w:val="000D71D2"/>
    <w:rsid w:val="000E1290"/>
    <w:rsid w:val="000F22DA"/>
    <w:rsid w:val="000F3951"/>
    <w:rsid w:val="00100AD2"/>
    <w:rsid w:val="0011029A"/>
    <w:rsid w:val="00115FE1"/>
    <w:rsid w:val="0013212A"/>
    <w:rsid w:val="00142022"/>
    <w:rsid w:val="0014723A"/>
    <w:rsid w:val="00155063"/>
    <w:rsid w:val="00157C3E"/>
    <w:rsid w:val="00164C00"/>
    <w:rsid w:val="00173079"/>
    <w:rsid w:val="001860AF"/>
    <w:rsid w:val="001876A6"/>
    <w:rsid w:val="00195A12"/>
    <w:rsid w:val="001A3573"/>
    <w:rsid w:val="001B1E0C"/>
    <w:rsid w:val="001D18F7"/>
    <w:rsid w:val="001D7F2A"/>
    <w:rsid w:val="001F6928"/>
    <w:rsid w:val="00201D1B"/>
    <w:rsid w:val="0020276D"/>
    <w:rsid w:val="002055C7"/>
    <w:rsid w:val="002245EE"/>
    <w:rsid w:val="00227E46"/>
    <w:rsid w:val="0025097B"/>
    <w:rsid w:val="0025462D"/>
    <w:rsid w:val="00255A70"/>
    <w:rsid w:val="002B7E4D"/>
    <w:rsid w:val="002C310D"/>
    <w:rsid w:val="002D3974"/>
    <w:rsid w:val="002D540A"/>
    <w:rsid w:val="002E3424"/>
    <w:rsid w:val="002E585E"/>
    <w:rsid w:val="00300123"/>
    <w:rsid w:val="003154EC"/>
    <w:rsid w:val="0032532B"/>
    <w:rsid w:val="00330FE5"/>
    <w:rsid w:val="00331BE5"/>
    <w:rsid w:val="00335FD1"/>
    <w:rsid w:val="00337788"/>
    <w:rsid w:val="00340F7F"/>
    <w:rsid w:val="00350382"/>
    <w:rsid w:val="003522FA"/>
    <w:rsid w:val="00356FF8"/>
    <w:rsid w:val="0036157C"/>
    <w:rsid w:val="00370B54"/>
    <w:rsid w:val="00371106"/>
    <w:rsid w:val="00371C39"/>
    <w:rsid w:val="00386445"/>
    <w:rsid w:val="003877CF"/>
    <w:rsid w:val="00390B91"/>
    <w:rsid w:val="003922F7"/>
    <w:rsid w:val="0039728D"/>
    <w:rsid w:val="003A241E"/>
    <w:rsid w:val="003A393C"/>
    <w:rsid w:val="003B2A3C"/>
    <w:rsid w:val="003C2B6D"/>
    <w:rsid w:val="003C5B12"/>
    <w:rsid w:val="003F4364"/>
    <w:rsid w:val="00403759"/>
    <w:rsid w:val="00410348"/>
    <w:rsid w:val="00415945"/>
    <w:rsid w:val="00420619"/>
    <w:rsid w:val="004207B2"/>
    <w:rsid w:val="00421647"/>
    <w:rsid w:val="004239EB"/>
    <w:rsid w:val="0043613F"/>
    <w:rsid w:val="004367B6"/>
    <w:rsid w:val="00446B2F"/>
    <w:rsid w:val="00450D0E"/>
    <w:rsid w:val="00456B7C"/>
    <w:rsid w:val="004739AD"/>
    <w:rsid w:val="00476D32"/>
    <w:rsid w:val="00476F57"/>
    <w:rsid w:val="00482C93"/>
    <w:rsid w:val="00483E90"/>
    <w:rsid w:val="004875A1"/>
    <w:rsid w:val="00490698"/>
    <w:rsid w:val="00494B96"/>
    <w:rsid w:val="00495474"/>
    <w:rsid w:val="004A18C8"/>
    <w:rsid w:val="004B5B8E"/>
    <w:rsid w:val="004C26BE"/>
    <w:rsid w:val="004E32B2"/>
    <w:rsid w:val="004F7103"/>
    <w:rsid w:val="00502770"/>
    <w:rsid w:val="0052035D"/>
    <w:rsid w:val="00527A66"/>
    <w:rsid w:val="00527CBA"/>
    <w:rsid w:val="005346FF"/>
    <w:rsid w:val="00545ECE"/>
    <w:rsid w:val="005463A0"/>
    <w:rsid w:val="0056601D"/>
    <w:rsid w:val="005670BE"/>
    <w:rsid w:val="00570294"/>
    <w:rsid w:val="005713FF"/>
    <w:rsid w:val="00576433"/>
    <w:rsid w:val="00582CE8"/>
    <w:rsid w:val="00582E9E"/>
    <w:rsid w:val="00595874"/>
    <w:rsid w:val="005A6F66"/>
    <w:rsid w:val="005B0C8B"/>
    <w:rsid w:val="005B33BC"/>
    <w:rsid w:val="005B4929"/>
    <w:rsid w:val="005C598D"/>
    <w:rsid w:val="005D3D12"/>
    <w:rsid w:val="005E25EE"/>
    <w:rsid w:val="005E3A27"/>
    <w:rsid w:val="005F3E13"/>
    <w:rsid w:val="005F528B"/>
    <w:rsid w:val="005F65C6"/>
    <w:rsid w:val="00610098"/>
    <w:rsid w:val="0061238C"/>
    <w:rsid w:val="00612ED8"/>
    <w:rsid w:val="00614238"/>
    <w:rsid w:val="00621A61"/>
    <w:rsid w:val="0062348B"/>
    <w:rsid w:val="00631EEB"/>
    <w:rsid w:val="006335BA"/>
    <w:rsid w:val="0064247D"/>
    <w:rsid w:val="00643E12"/>
    <w:rsid w:val="00644B3A"/>
    <w:rsid w:val="006520BB"/>
    <w:rsid w:val="00663E41"/>
    <w:rsid w:val="0067272C"/>
    <w:rsid w:val="006825AF"/>
    <w:rsid w:val="00685E15"/>
    <w:rsid w:val="00692DA9"/>
    <w:rsid w:val="00694A58"/>
    <w:rsid w:val="006A0C70"/>
    <w:rsid w:val="006A246E"/>
    <w:rsid w:val="006B428A"/>
    <w:rsid w:val="006B4F0A"/>
    <w:rsid w:val="006E276C"/>
    <w:rsid w:val="006E29A7"/>
    <w:rsid w:val="006F23A9"/>
    <w:rsid w:val="006F613F"/>
    <w:rsid w:val="00721BEC"/>
    <w:rsid w:val="00727E06"/>
    <w:rsid w:val="007352ED"/>
    <w:rsid w:val="007411DE"/>
    <w:rsid w:val="007505B9"/>
    <w:rsid w:val="00753966"/>
    <w:rsid w:val="0078033D"/>
    <w:rsid w:val="00787239"/>
    <w:rsid w:val="007911A3"/>
    <w:rsid w:val="007A58DA"/>
    <w:rsid w:val="007C4685"/>
    <w:rsid w:val="007D7084"/>
    <w:rsid w:val="007F30A5"/>
    <w:rsid w:val="00801EBF"/>
    <w:rsid w:val="0080420F"/>
    <w:rsid w:val="00805A54"/>
    <w:rsid w:val="008109C9"/>
    <w:rsid w:val="00820E7A"/>
    <w:rsid w:val="00821266"/>
    <w:rsid w:val="0082419C"/>
    <w:rsid w:val="00824C72"/>
    <w:rsid w:val="00830F8D"/>
    <w:rsid w:val="008368BF"/>
    <w:rsid w:val="00846A95"/>
    <w:rsid w:val="00851BB5"/>
    <w:rsid w:val="00852571"/>
    <w:rsid w:val="00863D59"/>
    <w:rsid w:val="00870C5A"/>
    <w:rsid w:val="00883084"/>
    <w:rsid w:val="0089208A"/>
    <w:rsid w:val="008A0429"/>
    <w:rsid w:val="008A3AF4"/>
    <w:rsid w:val="008C31FE"/>
    <w:rsid w:val="008D1ED8"/>
    <w:rsid w:val="008D5BA6"/>
    <w:rsid w:val="008F5530"/>
    <w:rsid w:val="00912683"/>
    <w:rsid w:val="00915066"/>
    <w:rsid w:val="00931E8B"/>
    <w:rsid w:val="00935E97"/>
    <w:rsid w:val="009430AB"/>
    <w:rsid w:val="00952AD0"/>
    <w:rsid w:val="0095351B"/>
    <w:rsid w:val="009655DD"/>
    <w:rsid w:val="00966432"/>
    <w:rsid w:val="00974C0B"/>
    <w:rsid w:val="00981D30"/>
    <w:rsid w:val="0099128B"/>
    <w:rsid w:val="00993830"/>
    <w:rsid w:val="009963B6"/>
    <w:rsid w:val="009A68D9"/>
    <w:rsid w:val="009C395E"/>
    <w:rsid w:val="009C77A0"/>
    <w:rsid w:val="009D6F50"/>
    <w:rsid w:val="009F22E2"/>
    <w:rsid w:val="00A0643D"/>
    <w:rsid w:val="00A07A53"/>
    <w:rsid w:val="00A36862"/>
    <w:rsid w:val="00A41CF3"/>
    <w:rsid w:val="00A44585"/>
    <w:rsid w:val="00A45347"/>
    <w:rsid w:val="00A47C04"/>
    <w:rsid w:val="00A54220"/>
    <w:rsid w:val="00A56E13"/>
    <w:rsid w:val="00A6383F"/>
    <w:rsid w:val="00A6478C"/>
    <w:rsid w:val="00A75E44"/>
    <w:rsid w:val="00A954D1"/>
    <w:rsid w:val="00A96505"/>
    <w:rsid w:val="00AA20A1"/>
    <w:rsid w:val="00AA6E9F"/>
    <w:rsid w:val="00AA7E78"/>
    <w:rsid w:val="00AB243B"/>
    <w:rsid w:val="00AC0A30"/>
    <w:rsid w:val="00AC3E30"/>
    <w:rsid w:val="00AC7B96"/>
    <w:rsid w:val="00AD68A7"/>
    <w:rsid w:val="00AD6F6E"/>
    <w:rsid w:val="00AE5725"/>
    <w:rsid w:val="00B04A12"/>
    <w:rsid w:val="00B11919"/>
    <w:rsid w:val="00B12867"/>
    <w:rsid w:val="00B26286"/>
    <w:rsid w:val="00B33C6B"/>
    <w:rsid w:val="00B463E3"/>
    <w:rsid w:val="00B562E2"/>
    <w:rsid w:val="00B62D45"/>
    <w:rsid w:val="00B66D22"/>
    <w:rsid w:val="00B71033"/>
    <w:rsid w:val="00B82EFA"/>
    <w:rsid w:val="00B95E65"/>
    <w:rsid w:val="00BA2049"/>
    <w:rsid w:val="00BA4017"/>
    <w:rsid w:val="00BA5F1A"/>
    <w:rsid w:val="00BA684E"/>
    <w:rsid w:val="00BB2547"/>
    <w:rsid w:val="00BC398F"/>
    <w:rsid w:val="00BC4A42"/>
    <w:rsid w:val="00BD13D1"/>
    <w:rsid w:val="00BF6F38"/>
    <w:rsid w:val="00C07D39"/>
    <w:rsid w:val="00C102D7"/>
    <w:rsid w:val="00C166AD"/>
    <w:rsid w:val="00C22B77"/>
    <w:rsid w:val="00C53F30"/>
    <w:rsid w:val="00C55F8F"/>
    <w:rsid w:val="00C73EDC"/>
    <w:rsid w:val="00C84A34"/>
    <w:rsid w:val="00CA1C72"/>
    <w:rsid w:val="00CC211C"/>
    <w:rsid w:val="00CC6A1F"/>
    <w:rsid w:val="00CD2CAD"/>
    <w:rsid w:val="00CD7C24"/>
    <w:rsid w:val="00CF04C5"/>
    <w:rsid w:val="00D15905"/>
    <w:rsid w:val="00D43B88"/>
    <w:rsid w:val="00D4489B"/>
    <w:rsid w:val="00D47141"/>
    <w:rsid w:val="00D5175A"/>
    <w:rsid w:val="00D556E5"/>
    <w:rsid w:val="00D60ECB"/>
    <w:rsid w:val="00D62E47"/>
    <w:rsid w:val="00D64CDA"/>
    <w:rsid w:val="00D77E14"/>
    <w:rsid w:val="00D83569"/>
    <w:rsid w:val="00D94ABD"/>
    <w:rsid w:val="00D9597D"/>
    <w:rsid w:val="00D97291"/>
    <w:rsid w:val="00DA5B4A"/>
    <w:rsid w:val="00DA6B68"/>
    <w:rsid w:val="00DA7E3A"/>
    <w:rsid w:val="00DD07C3"/>
    <w:rsid w:val="00E00F40"/>
    <w:rsid w:val="00E206E7"/>
    <w:rsid w:val="00E52F04"/>
    <w:rsid w:val="00E5335D"/>
    <w:rsid w:val="00E54012"/>
    <w:rsid w:val="00EA1119"/>
    <w:rsid w:val="00EA365E"/>
    <w:rsid w:val="00EA4B2D"/>
    <w:rsid w:val="00EA55C7"/>
    <w:rsid w:val="00EA66B9"/>
    <w:rsid w:val="00EC06A7"/>
    <w:rsid w:val="00EC1E4F"/>
    <w:rsid w:val="00EF1E1E"/>
    <w:rsid w:val="00EF7C7E"/>
    <w:rsid w:val="00EF7D57"/>
    <w:rsid w:val="00F01224"/>
    <w:rsid w:val="00F15DF6"/>
    <w:rsid w:val="00F21C15"/>
    <w:rsid w:val="00F30628"/>
    <w:rsid w:val="00F31CE7"/>
    <w:rsid w:val="00F420CF"/>
    <w:rsid w:val="00F455F1"/>
    <w:rsid w:val="00F50A5E"/>
    <w:rsid w:val="00F5228B"/>
    <w:rsid w:val="00F5606D"/>
    <w:rsid w:val="00F620A7"/>
    <w:rsid w:val="00F62D34"/>
    <w:rsid w:val="00F67FB6"/>
    <w:rsid w:val="00F81404"/>
    <w:rsid w:val="00F920DC"/>
    <w:rsid w:val="00F93C18"/>
    <w:rsid w:val="00F97E7F"/>
    <w:rsid w:val="00FA5342"/>
    <w:rsid w:val="00FA5C49"/>
    <w:rsid w:val="00FB51D1"/>
    <w:rsid w:val="00FD06CF"/>
    <w:rsid w:val="00FD5F7C"/>
    <w:rsid w:val="00FE3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5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EA11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E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FB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F67FB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7FB6"/>
    <w:rPr>
      <w:rFonts w:cs="Myriad Pro"/>
      <w:b/>
      <w:bCs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67FB6"/>
    <w:pPr>
      <w:spacing w:line="24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67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59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6E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35D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Spacing">
    <w:name w:val="No Spacing"/>
    <w:uiPriority w:val="1"/>
    <w:qFormat/>
    <w:rsid w:val="00EA111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3E41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E4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67FB6"/>
    <w:pPr>
      <w:autoSpaceDE w:val="0"/>
      <w:autoSpaceDN w:val="0"/>
      <w:adjustRightInd w:val="0"/>
      <w:spacing w:after="0" w:line="240" w:lineRule="auto"/>
    </w:pPr>
    <w:rPr>
      <w:rFonts w:ascii="Myriad Pro" w:eastAsia="Calibri" w:hAnsi="Myriad Pro" w:cs="Myriad Pro"/>
      <w:color w:val="000000"/>
      <w:sz w:val="24"/>
      <w:szCs w:val="24"/>
    </w:rPr>
  </w:style>
  <w:style w:type="paragraph" w:customStyle="1" w:styleId="Pa12">
    <w:name w:val="Pa12"/>
    <w:basedOn w:val="Default"/>
    <w:next w:val="Default"/>
    <w:uiPriority w:val="99"/>
    <w:rsid w:val="00F67FB6"/>
    <w:pPr>
      <w:spacing w:line="241" w:lineRule="atLeast"/>
    </w:pPr>
    <w:rPr>
      <w:rFonts w:cs="Times New Roman"/>
      <w:color w:val="auto"/>
    </w:rPr>
  </w:style>
  <w:style w:type="character" w:customStyle="1" w:styleId="A3">
    <w:name w:val="A3"/>
    <w:uiPriority w:val="99"/>
    <w:rsid w:val="00F67FB6"/>
    <w:rPr>
      <w:rFonts w:cs="Myriad Pro"/>
      <w:b/>
      <w:bCs/>
      <w:color w:val="000000"/>
      <w:sz w:val="20"/>
      <w:szCs w:val="20"/>
    </w:rPr>
  </w:style>
  <w:style w:type="paragraph" w:customStyle="1" w:styleId="Pa13">
    <w:name w:val="Pa13"/>
    <w:basedOn w:val="Default"/>
    <w:next w:val="Default"/>
    <w:uiPriority w:val="99"/>
    <w:rsid w:val="00F67FB6"/>
    <w:pPr>
      <w:spacing w:line="241" w:lineRule="atLeast"/>
    </w:pPr>
    <w:rPr>
      <w:rFonts w:cs="Times New Roman"/>
      <w:color w:val="auto"/>
    </w:rPr>
  </w:style>
  <w:style w:type="paragraph" w:styleId="NormalWeb">
    <w:name w:val="Normal (Web)"/>
    <w:basedOn w:val="Normal"/>
    <w:uiPriority w:val="99"/>
    <w:semiHidden/>
    <w:unhideWhenUsed/>
    <w:rsid w:val="00F67F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4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A5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47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A5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94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5AC40-569E-42F8-8999-B06A72CE61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1231</Words>
  <Characters>7021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2015-05-18T10:02:00Z</cp:lastPrinted>
  <dcterms:created xsi:type="dcterms:W3CDTF">2016-03-31T07:12:00Z</dcterms:created>
  <dcterms:modified xsi:type="dcterms:W3CDTF">2016-03-31T07:12:00Z</dcterms:modified>
</cp:coreProperties>
</file>